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7A" w:rsidRDefault="00F33E7A" w:rsidP="00815685">
      <w:pPr>
        <w:jc w:val="center"/>
        <w:rPr>
          <w:b/>
          <w:sz w:val="24"/>
          <w:szCs w:val="24"/>
        </w:rPr>
      </w:pPr>
      <w:r>
        <w:rPr>
          <w:b/>
          <w:sz w:val="24"/>
          <w:szCs w:val="24"/>
        </w:rPr>
        <w:t>Purpose and P</w:t>
      </w:r>
      <w:r w:rsidR="00815685" w:rsidRPr="008B2F16">
        <w:rPr>
          <w:b/>
          <w:sz w:val="24"/>
          <w:szCs w:val="24"/>
        </w:rPr>
        <w:t xml:space="preserve">rotocols </w:t>
      </w:r>
    </w:p>
    <w:p w:rsidR="00815685" w:rsidRPr="008B2F16" w:rsidRDefault="00CE5AC3" w:rsidP="00815685">
      <w:pPr>
        <w:jc w:val="center"/>
        <w:rPr>
          <w:b/>
          <w:sz w:val="24"/>
          <w:szCs w:val="24"/>
        </w:rPr>
      </w:pPr>
      <w:r>
        <w:rPr>
          <w:b/>
          <w:sz w:val="24"/>
          <w:szCs w:val="24"/>
        </w:rPr>
        <w:t>The hill Surgery</w:t>
      </w:r>
      <w:r w:rsidR="00F33E7A">
        <w:rPr>
          <w:b/>
          <w:sz w:val="24"/>
          <w:szCs w:val="24"/>
        </w:rPr>
        <w:t xml:space="preserve"> -</w:t>
      </w:r>
      <w:r w:rsidR="00636453" w:rsidRPr="008B2F16">
        <w:rPr>
          <w:b/>
          <w:sz w:val="24"/>
          <w:szCs w:val="24"/>
        </w:rPr>
        <w:t xml:space="preserve"> </w:t>
      </w:r>
      <w:r w:rsidR="00636453" w:rsidRPr="00F33E7A">
        <w:rPr>
          <w:b/>
          <w:sz w:val="24"/>
          <w:szCs w:val="24"/>
        </w:rPr>
        <w:t>Patient</w:t>
      </w:r>
      <w:r w:rsidR="00FE7A1B">
        <w:rPr>
          <w:b/>
          <w:sz w:val="24"/>
          <w:szCs w:val="24"/>
        </w:rPr>
        <w:t xml:space="preserve"> Participation</w:t>
      </w:r>
      <w:r w:rsidR="00815685" w:rsidRPr="00F33E7A">
        <w:rPr>
          <w:b/>
          <w:sz w:val="24"/>
          <w:szCs w:val="24"/>
        </w:rPr>
        <w:t xml:space="preserve"> Group</w:t>
      </w:r>
    </w:p>
    <w:p w:rsidR="00882918" w:rsidRDefault="00CE5AC3" w:rsidP="00F33E7A">
      <w:pPr>
        <w:jc w:val="center"/>
        <w:rPr>
          <w:b/>
        </w:rPr>
      </w:pPr>
      <w:r>
        <w:rPr>
          <w:b/>
        </w:rPr>
        <w:t xml:space="preserve">Updated </w:t>
      </w:r>
      <w:r w:rsidR="00694EE1">
        <w:rPr>
          <w:b/>
        </w:rPr>
        <w:t>03/05</w:t>
      </w:r>
      <w:r>
        <w:rPr>
          <w:b/>
        </w:rPr>
        <w:t>/2</w:t>
      </w:r>
      <w:r w:rsidR="00694EE1">
        <w:rPr>
          <w:b/>
        </w:rPr>
        <w:t>4</w:t>
      </w:r>
      <w:bookmarkStart w:id="0" w:name="_GoBack"/>
      <w:bookmarkEnd w:id="0"/>
    </w:p>
    <w:p w:rsidR="00A419CF" w:rsidRPr="00A419CF" w:rsidRDefault="00A419CF" w:rsidP="00815685">
      <w:pPr>
        <w:jc w:val="center"/>
        <w:rPr>
          <w:i/>
        </w:rPr>
      </w:pPr>
      <w:r w:rsidRPr="00A419CF">
        <w:rPr>
          <w:i/>
        </w:rPr>
        <w:t>It is intended that this policy will be reviewed from time to time by the group.</w:t>
      </w:r>
    </w:p>
    <w:p w:rsidR="00815685" w:rsidRPr="00A95171" w:rsidRDefault="00FA4933" w:rsidP="00DA3FE0">
      <w:pPr>
        <w:numPr>
          <w:ilvl w:val="0"/>
          <w:numId w:val="17"/>
        </w:numPr>
        <w:rPr>
          <w:rFonts w:cs="Calibri"/>
          <w:b/>
        </w:rPr>
      </w:pPr>
      <w:r>
        <w:rPr>
          <w:rFonts w:cs="Calibri"/>
          <w:b/>
        </w:rPr>
        <w:t>PPG</w:t>
      </w:r>
      <w:r w:rsidR="00F1717A" w:rsidRPr="00A95171">
        <w:rPr>
          <w:rFonts w:cs="Calibri"/>
          <w:b/>
        </w:rPr>
        <w:t xml:space="preserve"> Key </w:t>
      </w:r>
      <w:r w:rsidR="00815685" w:rsidRPr="00A95171">
        <w:rPr>
          <w:rFonts w:cs="Calibri"/>
          <w:b/>
        </w:rPr>
        <w:t>Purpose</w:t>
      </w:r>
      <w:r w:rsidR="006A0131" w:rsidRPr="00A95171">
        <w:rPr>
          <w:rFonts w:cs="Calibri"/>
          <w:b/>
        </w:rPr>
        <w:t xml:space="preserve"> (Remit)</w:t>
      </w:r>
      <w:r w:rsidR="00F1717A" w:rsidRPr="00A95171">
        <w:rPr>
          <w:rFonts w:cs="Calibri"/>
          <w:b/>
        </w:rPr>
        <w:t>:</w:t>
      </w:r>
      <w:r w:rsidR="00A419CF" w:rsidRPr="00A95171">
        <w:rPr>
          <w:rFonts w:cs="Calibri"/>
          <w:b/>
        </w:rPr>
        <w:t xml:space="preserve"> to</w:t>
      </w:r>
    </w:p>
    <w:p w:rsidR="00815685" w:rsidRPr="00A95171" w:rsidRDefault="00A419CF" w:rsidP="00DA3FE0">
      <w:pPr>
        <w:pStyle w:val="ListParagraph"/>
        <w:numPr>
          <w:ilvl w:val="0"/>
          <w:numId w:val="15"/>
        </w:numPr>
        <w:rPr>
          <w:rFonts w:cs="Calibri"/>
        </w:rPr>
      </w:pPr>
      <w:r w:rsidRPr="00A95171">
        <w:rPr>
          <w:rFonts w:cs="Calibri"/>
        </w:rPr>
        <w:t>s</w:t>
      </w:r>
      <w:r w:rsidR="00815685" w:rsidRPr="00A95171">
        <w:rPr>
          <w:rFonts w:cs="Calibri"/>
        </w:rPr>
        <w:t xml:space="preserve">upport the Surgery staff and doctors in aiming to continually enhance the quality of service to patients </w:t>
      </w:r>
    </w:p>
    <w:p w:rsidR="00815685" w:rsidRPr="00A95171" w:rsidRDefault="00A419CF" w:rsidP="00DA3FE0">
      <w:pPr>
        <w:pStyle w:val="ListParagraph"/>
        <w:numPr>
          <w:ilvl w:val="0"/>
          <w:numId w:val="15"/>
        </w:numPr>
        <w:rPr>
          <w:rFonts w:cs="Calibri"/>
        </w:rPr>
      </w:pPr>
      <w:r w:rsidRPr="00A95171">
        <w:rPr>
          <w:rFonts w:cs="Calibri"/>
        </w:rPr>
        <w:t>b</w:t>
      </w:r>
      <w:r w:rsidR="00815685" w:rsidRPr="00A95171">
        <w:rPr>
          <w:rFonts w:cs="Calibri"/>
        </w:rPr>
        <w:t xml:space="preserve">ring to the decision-making and discussions of doctors and surgery staff an “outside” perspective </w:t>
      </w:r>
      <w:r w:rsidR="00815685" w:rsidRPr="00F33E7A">
        <w:rPr>
          <w:rFonts w:cs="Calibri"/>
        </w:rPr>
        <w:t xml:space="preserve">based on the experience and perceptions </w:t>
      </w:r>
      <w:r w:rsidR="00F33E7A" w:rsidRPr="00F33E7A">
        <w:rPr>
          <w:rFonts w:cs="Calibri"/>
        </w:rPr>
        <w:t>received from</w:t>
      </w:r>
      <w:r w:rsidR="00815685" w:rsidRPr="00F33E7A">
        <w:rPr>
          <w:rFonts w:cs="Calibri"/>
        </w:rPr>
        <w:t xml:space="preserve"> patients</w:t>
      </w:r>
      <w:r w:rsidR="00F33E7A" w:rsidRPr="00F33E7A">
        <w:rPr>
          <w:rFonts w:cs="Calibri"/>
        </w:rPr>
        <w:t xml:space="preserve"> and the group’s</w:t>
      </w:r>
      <w:r w:rsidR="006A0131" w:rsidRPr="00F33E7A">
        <w:rPr>
          <w:rFonts w:cs="Calibri"/>
        </w:rPr>
        <w:t xml:space="preserve"> knowledge of the needs and expectations of our community</w:t>
      </w:r>
    </w:p>
    <w:p w:rsidR="00815685" w:rsidRPr="00A95171" w:rsidRDefault="00A419CF" w:rsidP="00DA3FE0">
      <w:pPr>
        <w:pStyle w:val="ListParagraph"/>
        <w:numPr>
          <w:ilvl w:val="0"/>
          <w:numId w:val="15"/>
        </w:numPr>
        <w:rPr>
          <w:rFonts w:cs="Calibri"/>
        </w:rPr>
      </w:pPr>
      <w:r w:rsidRPr="00A95171">
        <w:rPr>
          <w:rFonts w:cs="Calibri"/>
        </w:rPr>
        <w:t>h</w:t>
      </w:r>
      <w:r w:rsidR="00815685" w:rsidRPr="00A95171">
        <w:rPr>
          <w:rFonts w:cs="Calibri"/>
        </w:rPr>
        <w:t>elp the surgeries to promote information on health and well-being to patients</w:t>
      </w:r>
    </w:p>
    <w:p w:rsidR="00815685" w:rsidRPr="00A95171" w:rsidRDefault="00A419CF" w:rsidP="00DA3FE0">
      <w:pPr>
        <w:pStyle w:val="ListParagraph"/>
        <w:numPr>
          <w:ilvl w:val="0"/>
          <w:numId w:val="15"/>
        </w:numPr>
        <w:rPr>
          <w:rFonts w:cs="Calibri"/>
        </w:rPr>
      </w:pPr>
      <w:r w:rsidRPr="00A95171">
        <w:rPr>
          <w:rFonts w:cs="Calibri"/>
        </w:rPr>
        <w:t>f</w:t>
      </w:r>
      <w:r w:rsidR="00815685" w:rsidRPr="00A95171">
        <w:rPr>
          <w:rFonts w:cs="Calibri"/>
        </w:rPr>
        <w:t>acilitate improved communication and understanding between patients, surgery staff and doctors</w:t>
      </w:r>
    </w:p>
    <w:p w:rsidR="000E5CC7" w:rsidRPr="00F33E7A" w:rsidRDefault="00A419CF" w:rsidP="00DA3FE0">
      <w:pPr>
        <w:pStyle w:val="ListParagraph"/>
        <w:numPr>
          <w:ilvl w:val="0"/>
          <w:numId w:val="15"/>
        </w:numPr>
        <w:rPr>
          <w:rFonts w:cs="Calibri"/>
        </w:rPr>
      </w:pPr>
      <w:r w:rsidRPr="00F33E7A">
        <w:rPr>
          <w:rFonts w:cs="Calibri"/>
        </w:rPr>
        <w:t>s</w:t>
      </w:r>
      <w:r w:rsidR="00815685" w:rsidRPr="00F33E7A">
        <w:rPr>
          <w:rFonts w:cs="Calibri"/>
        </w:rPr>
        <w:t xml:space="preserve">eek to </w:t>
      </w:r>
      <w:r w:rsidR="000E5CC7" w:rsidRPr="00F33E7A">
        <w:rPr>
          <w:rFonts w:cs="Calibri"/>
        </w:rPr>
        <w:t>support</w:t>
      </w:r>
      <w:r w:rsidR="00A73918" w:rsidRPr="00F33E7A">
        <w:rPr>
          <w:rFonts w:cs="Calibri"/>
        </w:rPr>
        <w:t xml:space="preserve"> the </w:t>
      </w:r>
      <w:r w:rsidR="000E5CC7" w:rsidRPr="00F33E7A">
        <w:rPr>
          <w:rFonts w:cs="Calibri"/>
        </w:rPr>
        <w:t xml:space="preserve">ongoing </w:t>
      </w:r>
      <w:r w:rsidR="00815685" w:rsidRPr="00F33E7A">
        <w:rPr>
          <w:rFonts w:cs="Calibri"/>
        </w:rPr>
        <w:t>develop</w:t>
      </w:r>
      <w:r w:rsidR="000E5CC7" w:rsidRPr="00F33E7A">
        <w:rPr>
          <w:rFonts w:cs="Calibri"/>
        </w:rPr>
        <w:t>ment and improvement of</w:t>
      </w:r>
      <w:r w:rsidR="00815685" w:rsidRPr="00F33E7A">
        <w:rPr>
          <w:rFonts w:cs="Calibri"/>
        </w:rPr>
        <w:t xml:space="preserve"> </w:t>
      </w:r>
      <w:r w:rsidR="00A73918" w:rsidRPr="00F33E7A">
        <w:rPr>
          <w:rFonts w:cs="Calibri"/>
        </w:rPr>
        <w:t xml:space="preserve">the </w:t>
      </w:r>
      <w:r w:rsidR="00815685" w:rsidRPr="00F33E7A">
        <w:rPr>
          <w:rFonts w:cs="Calibri"/>
        </w:rPr>
        <w:t xml:space="preserve">environment of the surgery, </w:t>
      </w:r>
      <w:r w:rsidR="000E5CC7" w:rsidRPr="00F33E7A">
        <w:rPr>
          <w:rFonts w:cs="Calibri"/>
        </w:rPr>
        <w:t xml:space="preserve">encouraging a </w:t>
      </w:r>
      <w:r w:rsidR="00815685" w:rsidRPr="00F33E7A">
        <w:rPr>
          <w:rFonts w:cs="Calibri"/>
        </w:rPr>
        <w:t>friendly, welcoming and safe experience for patients</w:t>
      </w:r>
      <w:r w:rsidR="000E5CC7" w:rsidRPr="00F33E7A">
        <w:rPr>
          <w:rFonts w:cs="Calibri"/>
        </w:rPr>
        <w:t xml:space="preserve"> </w:t>
      </w:r>
      <w:r w:rsidR="006A0131" w:rsidRPr="00F33E7A">
        <w:rPr>
          <w:rFonts w:cs="Calibri"/>
        </w:rPr>
        <w:t>by</w:t>
      </w:r>
      <w:r w:rsidR="000E5CC7" w:rsidRPr="00F33E7A">
        <w:rPr>
          <w:rFonts w:cs="Calibri"/>
        </w:rPr>
        <w:t xml:space="preserve"> provid</w:t>
      </w:r>
      <w:r w:rsidR="006A0131" w:rsidRPr="00F33E7A">
        <w:rPr>
          <w:rFonts w:cs="Calibri"/>
        </w:rPr>
        <w:t>ing</w:t>
      </w:r>
      <w:r w:rsidR="000E5CC7" w:rsidRPr="00F33E7A">
        <w:rPr>
          <w:rFonts w:cs="Calibri"/>
        </w:rPr>
        <w:t xml:space="preserve"> feedback </w:t>
      </w:r>
      <w:r w:rsidR="00086DCC" w:rsidRPr="00F33E7A">
        <w:rPr>
          <w:rFonts w:cs="Calibri"/>
        </w:rPr>
        <w:t xml:space="preserve">from patients </w:t>
      </w:r>
      <w:r w:rsidR="000E5CC7" w:rsidRPr="00F33E7A">
        <w:rPr>
          <w:rFonts w:cs="Calibri"/>
        </w:rPr>
        <w:t>and ideas for enhancement</w:t>
      </w:r>
      <w:r w:rsidR="00A73918" w:rsidRPr="00F33E7A">
        <w:rPr>
          <w:rFonts w:cs="Calibri"/>
        </w:rPr>
        <w:t xml:space="preserve"> </w:t>
      </w:r>
    </w:p>
    <w:p w:rsidR="00DA3FE0" w:rsidRPr="00F33E7A" w:rsidRDefault="00A73918" w:rsidP="00DA3FE0">
      <w:pPr>
        <w:pStyle w:val="ListParagraph"/>
        <w:numPr>
          <w:ilvl w:val="0"/>
          <w:numId w:val="15"/>
        </w:numPr>
        <w:rPr>
          <w:rFonts w:cs="Calibri"/>
        </w:rPr>
      </w:pPr>
      <w:r w:rsidRPr="00F33E7A">
        <w:rPr>
          <w:rFonts w:cs="Calibri"/>
        </w:rPr>
        <w:t xml:space="preserve"> </w:t>
      </w:r>
      <w:proofErr w:type="gramStart"/>
      <w:r w:rsidR="000E5CC7" w:rsidRPr="00F33E7A">
        <w:rPr>
          <w:rFonts w:cs="Calibri"/>
        </w:rPr>
        <w:t>seek</w:t>
      </w:r>
      <w:proofErr w:type="gramEnd"/>
      <w:r w:rsidR="000E5CC7" w:rsidRPr="00F33E7A">
        <w:rPr>
          <w:rFonts w:cs="Calibri"/>
        </w:rPr>
        <w:t xml:space="preserve"> to support the Practice Manager using our expertise, knowledge and local information that may help </w:t>
      </w:r>
      <w:r w:rsidR="00086DCC" w:rsidRPr="00F33E7A">
        <w:rPr>
          <w:rFonts w:cs="Calibri"/>
        </w:rPr>
        <w:t xml:space="preserve">management </w:t>
      </w:r>
      <w:r w:rsidR="000E5CC7" w:rsidRPr="00F33E7A">
        <w:rPr>
          <w:rFonts w:cs="Calibri"/>
        </w:rPr>
        <w:t>in the identification of staff training or development needs</w:t>
      </w:r>
      <w:r w:rsidR="006A0131" w:rsidRPr="00F33E7A">
        <w:rPr>
          <w:rFonts w:cs="Calibri"/>
        </w:rPr>
        <w:t xml:space="preserve"> where appropriate</w:t>
      </w:r>
      <w:r w:rsidR="000E5CC7" w:rsidRPr="00F33E7A">
        <w:rPr>
          <w:rFonts w:cs="Calibri"/>
        </w:rPr>
        <w:t>.</w:t>
      </w:r>
      <w:r w:rsidR="009C19AA" w:rsidRPr="00F33E7A">
        <w:rPr>
          <w:rFonts w:cs="Calibri"/>
        </w:rPr>
        <w:t xml:space="preserve"> </w:t>
      </w:r>
    </w:p>
    <w:p w:rsidR="00DA3FE0" w:rsidRPr="00F33E7A" w:rsidRDefault="00DA3FE0" w:rsidP="00DA3FE0">
      <w:pPr>
        <w:pStyle w:val="ListParagraph"/>
        <w:rPr>
          <w:rFonts w:cs="Calibri"/>
          <w:u w:val="single"/>
        </w:rPr>
      </w:pPr>
    </w:p>
    <w:p w:rsidR="00815685" w:rsidRPr="00F33E7A" w:rsidRDefault="00815685" w:rsidP="00DA3FE0">
      <w:pPr>
        <w:pStyle w:val="ListParagraph"/>
        <w:numPr>
          <w:ilvl w:val="0"/>
          <w:numId w:val="17"/>
        </w:numPr>
        <w:rPr>
          <w:rFonts w:cs="Calibri"/>
          <w:u w:val="single"/>
        </w:rPr>
      </w:pPr>
      <w:r w:rsidRPr="00F33E7A">
        <w:rPr>
          <w:rFonts w:cs="Calibri"/>
          <w:b/>
        </w:rPr>
        <w:t xml:space="preserve">In order to do this, the </w:t>
      </w:r>
      <w:r w:rsidR="00FA4933">
        <w:rPr>
          <w:rFonts w:cs="Calibri"/>
          <w:b/>
        </w:rPr>
        <w:t>PPG</w:t>
      </w:r>
      <w:r w:rsidR="00174A9E" w:rsidRPr="00F33E7A">
        <w:rPr>
          <w:rFonts w:cs="Calibri"/>
          <w:b/>
        </w:rPr>
        <w:t xml:space="preserve"> will</w:t>
      </w:r>
      <w:r w:rsidRPr="00F33E7A">
        <w:rPr>
          <w:rFonts w:cs="Calibri"/>
          <w:b/>
        </w:rPr>
        <w:t>:</w:t>
      </w:r>
    </w:p>
    <w:p w:rsidR="00DA3FE0" w:rsidRPr="00F33E7A" w:rsidRDefault="00DA3FE0" w:rsidP="00DA3FE0">
      <w:pPr>
        <w:pStyle w:val="ListParagraph"/>
        <w:rPr>
          <w:rFonts w:cs="Calibri"/>
          <w:u w:val="single"/>
        </w:rPr>
      </w:pPr>
    </w:p>
    <w:p w:rsidR="00815685" w:rsidRPr="00F33E7A" w:rsidRDefault="00A419CF" w:rsidP="00DA3FE0">
      <w:pPr>
        <w:pStyle w:val="ListParagraph"/>
        <w:numPr>
          <w:ilvl w:val="0"/>
          <w:numId w:val="14"/>
        </w:numPr>
        <w:rPr>
          <w:rFonts w:cs="Calibri"/>
        </w:rPr>
      </w:pPr>
      <w:r w:rsidRPr="00F33E7A">
        <w:rPr>
          <w:rFonts w:cs="Calibri"/>
        </w:rPr>
        <w:t>a</w:t>
      </w:r>
      <w:r w:rsidR="00815685" w:rsidRPr="00F33E7A">
        <w:rPr>
          <w:rFonts w:cs="Calibri"/>
        </w:rPr>
        <w:t>im to broadly reflect, within its membership, the diversity of people living in the area</w:t>
      </w:r>
    </w:p>
    <w:p w:rsidR="00815685" w:rsidRPr="00F33E7A" w:rsidRDefault="00A419CF" w:rsidP="00DA3FE0">
      <w:pPr>
        <w:pStyle w:val="ListParagraph"/>
        <w:numPr>
          <w:ilvl w:val="0"/>
          <w:numId w:val="14"/>
        </w:numPr>
        <w:rPr>
          <w:rFonts w:cs="Calibri"/>
        </w:rPr>
      </w:pPr>
      <w:r w:rsidRPr="00F33E7A">
        <w:rPr>
          <w:rFonts w:cs="Calibri"/>
        </w:rPr>
        <w:t>be</w:t>
      </w:r>
      <w:r w:rsidR="00815685" w:rsidRPr="00F33E7A">
        <w:rPr>
          <w:rFonts w:cs="Calibri"/>
        </w:rPr>
        <w:t xml:space="preserve"> prepared </w:t>
      </w:r>
      <w:r w:rsidR="000E5CC7" w:rsidRPr="00F33E7A">
        <w:rPr>
          <w:rFonts w:cs="Calibri"/>
        </w:rPr>
        <w:t>to r</w:t>
      </w:r>
      <w:r w:rsidR="00E53866" w:rsidRPr="00F33E7A">
        <w:rPr>
          <w:rFonts w:cs="Calibri"/>
          <w:color w:val="000000"/>
        </w:rPr>
        <w:t>egard all opinions and views as valid  and b</w:t>
      </w:r>
      <w:r w:rsidR="00086DCC" w:rsidRPr="00F33E7A">
        <w:rPr>
          <w:rFonts w:cs="Calibri"/>
          <w:color w:val="000000"/>
        </w:rPr>
        <w:t xml:space="preserve">e prepared to listen to them and respond constructively  </w:t>
      </w:r>
    </w:p>
    <w:p w:rsidR="000E5CC7" w:rsidRPr="00F33E7A" w:rsidRDefault="00A419CF" w:rsidP="00DA3FE0">
      <w:pPr>
        <w:pStyle w:val="ListParagraph"/>
        <w:numPr>
          <w:ilvl w:val="0"/>
          <w:numId w:val="14"/>
        </w:numPr>
        <w:rPr>
          <w:rFonts w:cs="Calibri"/>
        </w:rPr>
      </w:pPr>
      <w:r w:rsidRPr="00F33E7A">
        <w:rPr>
          <w:rFonts w:cs="Calibri"/>
        </w:rPr>
        <w:t>n</w:t>
      </w:r>
      <w:r w:rsidR="000E5CC7" w:rsidRPr="00F33E7A">
        <w:rPr>
          <w:rFonts w:cs="Calibri"/>
        </w:rPr>
        <w:t xml:space="preserve">ot respond to any patient </w:t>
      </w:r>
      <w:r w:rsidR="00815685" w:rsidRPr="00F33E7A">
        <w:rPr>
          <w:rFonts w:cs="Calibri"/>
        </w:rPr>
        <w:t>complaint</w:t>
      </w:r>
      <w:r w:rsidR="002F3361" w:rsidRPr="00F33E7A">
        <w:rPr>
          <w:rFonts w:cs="Calibri"/>
        </w:rPr>
        <w:t xml:space="preserve"> </w:t>
      </w:r>
      <w:r w:rsidR="000E5CC7" w:rsidRPr="00F33E7A">
        <w:rPr>
          <w:rFonts w:cs="Calibri"/>
        </w:rPr>
        <w:t>other than</w:t>
      </w:r>
      <w:r w:rsidR="002F3361" w:rsidRPr="00F33E7A">
        <w:rPr>
          <w:rFonts w:cs="Calibri"/>
        </w:rPr>
        <w:t xml:space="preserve"> </w:t>
      </w:r>
      <w:r w:rsidR="000E5CC7" w:rsidRPr="00F33E7A">
        <w:rPr>
          <w:rFonts w:cs="Calibri"/>
        </w:rPr>
        <w:t xml:space="preserve">to </w:t>
      </w:r>
      <w:r w:rsidR="002F3361" w:rsidRPr="00F33E7A">
        <w:rPr>
          <w:rFonts w:cs="Calibri"/>
        </w:rPr>
        <w:t>advise o</w:t>
      </w:r>
      <w:r w:rsidR="000E5CC7" w:rsidRPr="00F33E7A">
        <w:rPr>
          <w:rFonts w:cs="Calibri"/>
        </w:rPr>
        <w:t>n</w:t>
      </w:r>
      <w:r w:rsidR="002F3361" w:rsidRPr="00F33E7A">
        <w:rPr>
          <w:rFonts w:cs="Calibri"/>
        </w:rPr>
        <w:t xml:space="preserve"> the correct procedures</w:t>
      </w:r>
      <w:r w:rsidR="00815685" w:rsidRPr="00F33E7A">
        <w:rPr>
          <w:rFonts w:cs="Calibri"/>
        </w:rPr>
        <w:t xml:space="preserve"> </w:t>
      </w:r>
      <w:r w:rsidR="000E5CC7" w:rsidRPr="00F33E7A">
        <w:rPr>
          <w:rFonts w:cs="Calibri"/>
        </w:rPr>
        <w:t>as laid out in the Practice Complaints Policy or by informing the Practice Manager and Chair</w:t>
      </w:r>
      <w:r w:rsidR="006A0131" w:rsidRPr="00F33E7A">
        <w:rPr>
          <w:rFonts w:cs="Calibri"/>
        </w:rPr>
        <w:t xml:space="preserve"> of the issue raised</w:t>
      </w:r>
      <w:r w:rsidR="009C19AA" w:rsidRPr="00F33E7A">
        <w:rPr>
          <w:rFonts w:cs="Calibri"/>
        </w:rPr>
        <w:t xml:space="preserve"> </w:t>
      </w:r>
    </w:p>
    <w:p w:rsidR="006A0131" w:rsidRPr="00F33E7A" w:rsidRDefault="006A0131" w:rsidP="00DA3FE0">
      <w:pPr>
        <w:pStyle w:val="ListParagraph"/>
        <w:numPr>
          <w:ilvl w:val="0"/>
          <w:numId w:val="14"/>
        </w:numPr>
        <w:rPr>
          <w:rFonts w:cs="Calibri"/>
        </w:rPr>
      </w:pPr>
      <w:r w:rsidRPr="00F33E7A">
        <w:rPr>
          <w:rFonts w:cs="Calibri"/>
        </w:rPr>
        <w:t>gather intelligence from patients by any appropriate means, analyse data and share with the Practice and agree actions and support</w:t>
      </w:r>
    </w:p>
    <w:p w:rsidR="000E03ED" w:rsidRPr="00F33E7A" w:rsidRDefault="00A419CF" w:rsidP="00DA3FE0">
      <w:pPr>
        <w:pStyle w:val="ListParagraph"/>
        <w:numPr>
          <w:ilvl w:val="0"/>
          <w:numId w:val="14"/>
        </w:numPr>
        <w:rPr>
          <w:rFonts w:cs="Calibri"/>
        </w:rPr>
      </w:pPr>
      <w:r w:rsidRPr="00F33E7A">
        <w:rPr>
          <w:rFonts w:cs="Calibri"/>
        </w:rPr>
        <w:t>s</w:t>
      </w:r>
      <w:r w:rsidR="00815685" w:rsidRPr="00F33E7A">
        <w:rPr>
          <w:rFonts w:cs="Calibri"/>
        </w:rPr>
        <w:t xml:space="preserve">eek to form links </w:t>
      </w:r>
      <w:r w:rsidR="006A0131" w:rsidRPr="00F33E7A">
        <w:rPr>
          <w:rFonts w:cs="Calibri"/>
        </w:rPr>
        <w:t>to communicate</w:t>
      </w:r>
      <w:r w:rsidR="00815685" w:rsidRPr="00F33E7A">
        <w:rPr>
          <w:rFonts w:cs="Calibri"/>
        </w:rPr>
        <w:t xml:space="preserve"> with social organisations and forums in the villages and patient catchment area</w:t>
      </w:r>
    </w:p>
    <w:p w:rsidR="006A0131" w:rsidRPr="00F33E7A" w:rsidRDefault="006A0131" w:rsidP="00DA3FE0">
      <w:pPr>
        <w:pStyle w:val="ListParagraph"/>
        <w:numPr>
          <w:ilvl w:val="0"/>
          <w:numId w:val="14"/>
        </w:numPr>
        <w:rPr>
          <w:rFonts w:cs="Calibri"/>
        </w:rPr>
      </w:pPr>
      <w:r w:rsidRPr="00F33E7A">
        <w:rPr>
          <w:rFonts w:cs="Calibri"/>
        </w:rPr>
        <w:t>seek to form links to communicate with the Area Patient Forum, the Federation PPGs and Locality based organisations to enhance knowledge, skills and practical activities and projects of benefit to our patients</w:t>
      </w:r>
    </w:p>
    <w:p w:rsidR="0068749A" w:rsidRPr="00F33E7A" w:rsidRDefault="002F3361" w:rsidP="00DA3FE0">
      <w:pPr>
        <w:pStyle w:val="ListParagraph"/>
        <w:numPr>
          <w:ilvl w:val="0"/>
          <w:numId w:val="14"/>
        </w:numPr>
        <w:rPr>
          <w:rFonts w:cs="Calibri"/>
        </w:rPr>
      </w:pPr>
      <w:proofErr w:type="gramStart"/>
      <w:r w:rsidRPr="00F33E7A">
        <w:rPr>
          <w:rFonts w:cs="Calibri"/>
        </w:rPr>
        <w:t>aim</w:t>
      </w:r>
      <w:proofErr w:type="gramEnd"/>
      <w:r w:rsidRPr="00F33E7A">
        <w:rPr>
          <w:rFonts w:cs="Calibri"/>
        </w:rPr>
        <w:t xml:space="preserve"> to </w:t>
      </w:r>
      <w:r w:rsidR="0068749A" w:rsidRPr="00F33E7A">
        <w:rPr>
          <w:rFonts w:cs="Calibri"/>
        </w:rPr>
        <w:t xml:space="preserve">meet with </w:t>
      </w:r>
      <w:r w:rsidRPr="00F33E7A">
        <w:rPr>
          <w:rFonts w:cs="Calibri"/>
        </w:rPr>
        <w:t xml:space="preserve">the </w:t>
      </w:r>
      <w:r w:rsidR="0068749A" w:rsidRPr="00F33E7A">
        <w:rPr>
          <w:rFonts w:cs="Calibri"/>
        </w:rPr>
        <w:t xml:space="preserve">GPs formally </w:t>
      </w:r>
      <w:r w:rsidR="001047CF">
        <w:rPr>
          <w:rFonts w:cs="Calibri"/>
        </w:rPr>
        <w:t>2-3</w:t>
      </w:r>
      <w:r w:rsidR="00F1717A" w:rsidRPr="00F33E7A">
        <w:rPr>
          <w:rFonts w:cs="Calibri"/>
        </w:rPr>
        <w:t xml:space="preserve"> times </w:t>
      </w:r>
      <w:r w:rsidR="0068749A" w:rsidRPr="00F33E7A">
        <w:rPr>
          <w:rFonts w:cs="Calibri"/>
        </w:rPr>
        <w:t xml:space="preserve">during the year. Two members of the </w:t>
      </w:r>
      <w:r w:rsidR="00FA4933">
        <w:rPr>
          <w:rFonts w:cs="Calibri"/>
        </w:rPr>
        <w:t>PPG</w:t>
      </w:r>
      <w:r w:rsidR="0068749A" w:rsidRPr="00F33E7A">
        <w:rPr>
          <w:rFonts w:cs="Calibri"/>
        </w:rPr>
        <w:t xml:space="preserve"> (usually the Chair plus an</w:t>
      </w:r>
      <w:r w:rsidR="00F1717A" w:rsidRPr="00F33E7A">
        <w:rPr>
          <w:rFonts w:cs="Calibri"/>
        </w:rPr>
        <w:t>other</w:t>
      </w:r>
      <w:r w:rsidR="0068749A" w:rsidRPr="00F33E7A">
        <w:rPr>
          <w:rFonts w:cs="Calibri"/>
        </w:rPr>
        <w:t xml:space="preserve"> </w:t>
      </w:r>
      <w:r w:rsidR="0068749A" w:rsidRPr="00DD34A0">
        <w:rPr>
          <w:rFonts w:cs="Calibri"/>
        </w:rPr>
        <w:t>m</w:t>
      </w:r>
      <w:r w:rsidR="00F86934" w:rsidRPr="00DD34A0">
        <w:rPr>
          <w:rFonts w:cs="Calibri"/>
        </w:rPr>
        <w:t>ember</w:t>
      </w:r>
      <w:r w:rsidR="001047CF" w:rsidRPr="00DD34A0">
        <w:rPr>
          <w:rFonts w:cs="Calibri"/>
        </w:rPr>
        <w:t xml:space="preserve"> will attend</w:t>
      </w:r>
      <w:r w:rsidR="001047CF">
        <w:rPr>
          <w:rFonts w:cs="Calibri"/>
        </w:rPr>
        <w:t>).</w:t>
      </w:r>
    </w:p>
    <w:p w:rsidR="009C19AA" w:rsidRDefault="009C19AA" w:rsidP="00DA3FE0">
      <w:pPr>
        <w:pStyle w:val="ListParagraph"/>
        <w:numPr>
          <w:ilvl w:val="0"/>
          <w:numId w:val="14"/>
        </w:numPr>
        <w:rPr>
          <w:rFonts w:cs="Calibri"/>
        </w:rPr>
      </w:pPr>
      <w:r w:rsidRPr="00F33E7A">
        <w:rPr>
          <w:rFonts w:cs="Calibri"/>
        </w:rPr>
        <w:lastRenderedPageBreak/>
        <w:t>evaluate progress and impact of activity and report to the Practice and community</w:t>
      </w:r>
    </w:p>
    <w:p w:rsidR="001047CF" w:rsidRDefault="001047CF" w:rsidP="001047CF">
      <w:pPr>
        <w:pStyle w:val="ListParagraph"/>
        <w:rPr>
          <w:rFonts w:cs="Calibri"/>
        </w:rPr>
      </w:pPr>
    </w:p>
    <w:p w:rsidR="001047CF" w:rsidRPr="00F33E7A" w:rsidRDefault="001047CF" w:rsidP="001047CF">
      <w:pPr>
        <w:pStyle w:val="ListParagraph"/>
        <w:rPr>
          <w:rFonts w:cs="Calibri"/>
        </w:rPr>
      </w:pPr>
    </w:p>
    <w:p w:rsidR="00266121" w:rsidRPr="00F33E7A" w:rsidRDefault="00266121" w:rsidP="00DA3FE0">
      <w:pPr>
        <w:numPr>
          <w:ilvl w:val="0"/>
          <w:numId w:val="17"/>
        </w:numPr>
        <w:rPr>
          <w:rFonts w:cs="Calibri"/>
          <w:b/>
        </w:rPr>
      </w:pPr>
      <w:r w:rsidRPr="00F33E7A">
        <w:rPr>
          <w:rFonts w:cs="Calibri"/>
          <w:b/>
        </w:rPr>
        <w:t>Background and Skills for members:</w:t>
      </w:r>
    </w:p>
    <w:p w:rsidR="00DD1D34" w:rsidRPr="00F33E7A" w:rsidRDefault="00DD1484" w:rsidP="00DA3FE0">
      <w:pPr>
        <w:pStyle w:val="ListParagraph"/>
        <w:numPr>
          <w:ilvl w:val="0"/>
          <w:numId w:val="19"/>
        </w:numPr>
        <w:shd w:val="clear" w:color="auto" w:fill="FFFFFF"/>
        <w:rPr>
          <w:rFonts w:cs="Calibri"/>
          <w:color w:val="000000"/>
          <w:lang w:val="en-US"/>
        </w:rPr>
      </w:pPr>
      <w:r w:rsidRPr="00F33E7A">
        <w:rPr>
          <w:rFonts w:cs="Calibri"/>
          <w:lang w:val="en-US"/>
        </w:rPr>
        <w:t xml:space="preserve">Members of the </w:t>
      </w:r>
      <w:r w:rsidR="00FA4933">
        <w:rPr>
          <w:rFonts w:cs="Calibri"/>
          <w:lang w:val="en-US"/>
        </w:rPr>
        <w:t>PPG</w:t>
      </w:r>
      <w:r w:rsidRPr="00F33E7A">
        <w:rPr>
          <w:rFonts w:cs="Calibri"/>
          <w:lang w:val="en-US"/>
        </w:rPr>
        <w:t xml:space="preserve"> are all volunteers. </w:t>
      </w:r>
    </w:p>
    <w:p w:rsidR="00DD1484" w:rsidRPr="00F33E7A" w:rsidRDefault="00DD1484" w:rsidP="00DA3FE0">
      <w:pPr>
        <w:pStyle w:val="ListParagraph"/>
        <w:numPr>
          <w:ilvl w:val="0"/>
          <w:numId w:val="19"/>
        </w:numPr>
        <w:shd w:val="clear" w:color="auto" w:fill="FFFFFF"/>
        <w:rPr>
          <w:rFonts w:cs="Calibri"/>
          <w:color w:val="000000"/>
          <w:lang w:val="en-US"/>
        </w:rPr>
      </w:pPr>
      <w:r w:rsidRPr="00F33E7A">
        <w:rPr>
          <w:rFonts w:cs="Calibri"/>
          <w:lang w:val="en-US"/>
        </w:rPr>
        <w:t xml:space="preserve">No payment or reimbursement of expenses is made for the activities undertaken other than by agreement in advance in </w:t>
      </w:r>
      <w:r w:rsidR="00086DCC" w:rsidRPr="00F33E7A">
        <w:rPr>
          <w:rFonts w:cs="Calibri"/>
          <w:lang w:val="en-US"/>
        </w:rPr>
        <w:t xml:space="preserve">specific </w:t>
      </w:r>
      <w:r w:rsidRPr="00F33E7A">
        <w:rPr>
          <w:rFonts w:cs="Calibri"/>
          <w:lang w:val="en-US"/>
        </w:rPr>
        <w:t>circumstances.</w:t>
      </w:r>
    </w:p>
    <w:p w:rsidR="00266121" w:rsidRPr="00F33E7A" w:rsidRDefault="00266121" w:rsidP="00DA3FE0">
      <w:pPr>
        <w:pStyle w:val="ListParagraph"/>
        <w:numPr>
          <w:ilvl w:val="0"/>
          <w:numId w:val="19"/>
        </w:numPr>
        <w:shd w:val="clear" w:color="auto" w:fill="FFFFFF"/>
        <w:rPr>
          <w:rFonts w:cs="Calibri"/>
          <w:color w:val="000000"/>
          <w:lang w:val="en-US"/>
        </w:rPr>
      </w:pPr>
      <w:r w:rsidRPr="00F33E7A">
        <w:rPr>
          <w:rFonts w:cs="Calibri"/>
          <w:lang w:val="en-US"/>
        </w:rPr>
        <w:t xml:space="preserve">Life experience and </w:t>
      </w:r>
      <w:r w:rsidR="00611260" w:rsidRPr="00F33E7A">
        <w:rPr>
          <w:rFonts w:cs="Calibri"/>
          <w:lang w:val="en-US"/>
        </w:rPr>
        <w:t>ideas about</w:t>
      </w:r>
      <w:r w:rsidRPr="00F33E7A">
        <w:rPr>
          <w:rFonts w:cs="Calibri"/>
          <w:lang w:val="en-US"/>
        </w:rPr>
        <w:t xml:space="preserve"> how to help the continual improvement of the Practice </w:t>
      </w:r>
      <w:r w:rsidR="00DD1D34" w:rsidRPr="00F33E7A">
        <w:rPr>
          <w:rFonts w:cs="Calibri"/>
          <w:lang w:val="en-US"/>
        </w:rPr>
        <w:t>are</w:t>
      </w:r>
      <w:r w:rsidR="00DD1484" w:rsidRPr="00F33E7A">
        <w:rPr>
          <w:rFonts w:cs="Calibri"/>
          <w:lang w:val="en-US"/>
        </w:rPr>
        <w:t xml:space="preserve"> the</w:t>
      </w:r>
      <w:r w:rsidRPr="00F33E7A">
        <w:rPr>
          <w:rFonts w:cs="Calibri"/>
          <w:lang w:val="en-US"/>
        </w:rPr>
        <w:t xml:space="preserve"> most important</w:t>
      </w:r>
      <w:r w:rsidR="00DD1484" w:rsidRPr="00F33E7A">
        <w:rPr>
          <w:rFonts w:cs="Calibri"/>
          <w:lang w:val="en-US"/>
        </w:rPr>
        <w:t xml:space="preserve"> qualit</w:t>
      </w:r>
      <w:r w:rsidR="00DD1D34" w:rsidRPr="00F33E7A">
        <w:rPr>
          <w:rFonts w:cs="Calibri"/>
          <w:lang w:val="en-US"/>
        </w:rPr>
        <w:t>ies</w:t>
      </w:r>
      <w:r w:rsidR="00DD1484" w:rsidRPr="00F33E7A">
        <w:rPr>
          <w:rFonts w:cs="Calibri"/>
          <w:lang w:val="en-US"/>
        </w:rPr>
        <w:t xml:space="preserve"> and skill</w:t>
      </w:r>
      <w:r w:rsidR="00DD1D34" w:rsidRPr="00F33E7A">
        <w:rPr>
          <w:rFonts w:cs="Calibri"/>
          <w:lang w:val="en-US"/>
        </w:rPr>
        <w:t>s required</w:t>
      </w:r>
      <w:r w:rsidRPr="00F33E7A">
        <w:rPr>
          <w:rFonts w:cs="Calibri"/>
          <w:lang w:val="en-US"/>
        </w:rPr>
        <w:t>.</w:t>
      </w:r>
    </w:p>
    <w:p w:rsidR="00DD1484" w:rsidRPr="00F33E7A" w:rsidRDefault="00DD1484" w:rsidP="00DA3FE0">
      <w:pPr>
        <w:pStyle w:val="ListParagraph"/>
        <w:numPr>
          <w:ilvl w:val="0"/>
          <w:numId w:val="19"/>
        </w:numPr>
        <w:shd w:val="clear" w:color="auto" w:fill="FFFFFF"/>
        <w:rPr>
          <w:rFonts w:cs="Calibri"/>
          <w:color w:val="000000"/>
          <w:lang w:val="en-US"/>
        </w:rPr>
      </w:pPr>
      <w:r w:rsidRPr="00F33E7A">
        <w:rPr>
          <w:rFonts w:cs="Calibri"/>
          <w:lang w:val="en-US"/>
        </w:rPr>
        <w:t xml:space="preserve">People who wish to apply </w:t>
      </w:r>
      <w:r w:rsidR="00636453" w:rsidRPr="00F33E7A">
        <w:rPr>
          <w:rFonts w:cs="Calibri"/>
          <w:lang w:val="en-US"/>
        </w:rPr>
        <w:t>must have good listening skills and</w:t>
      </w:r>
      <w:r w:rsidRPr="00F33E7A">
        <w:rPr>
          <w:rFonts w:cs="Calibri"/>
          <w:lang w:val="en-US"/>
        </w:rPr>
        <w:t xml:space="preserve"> be prepared to contribute to discussions with other members and </w:t>
      </w:r>
      <w:r w:rsidR="00DD1D34" w:rsidRPr="00F33E7A">
        <w:rPr>
          <w:rFonts w:cs="Calibri"/>
          <w:lang w:val="en-US"/>
        </w:rPr>
        <w:t xml:space="preserve">with </w:t>
      </w:r>
      <w:r w:rsidRPr="00F33E7A">
        <w:rPr>
          <w:rFonts w:cs="Calibri"/>
          <w:lang w:val="en-US"/>
        </w:rPr>
        <w:t>staff</w:t>
      </w:r>
      <w:r w:rsidR="00636453" w:rsidRPr="00F33E7A">
        <w:rPr>
          <w:rFonts w:cs="Calibri"/>
          <w:lang w:val="en-US"/>
        </w:rPr>
        <w:t xml:space="preserve"> before arriving at their point of view.</w:t>
      </w:r>
    </w:p>
    <w:p w:rsidR="00DD1484" w:rsidRPr="00F33E7A" w:rsidRDefault="00DD1484" w:rsidP="00DA3FE0">
      <w:pPr>
        <w:pStyle w:val="ListParagraph"/>
        <w:numPr>
          <w:ilvl w:val="0"/>
          <w:numId w:val="19"/>
        </w:numPr>
        <w:shd w:val="clear" w:color="auto" w:fill="FFFFFF"/>
        <w:rPr>
          <w:rFonts w:cs="Calibri"/>
          <w:color w:val="000000"/>
          <w:lang w:val="en-US"/>
        </w:rPr>
      </w:pPr>
      <w:r w:rsidRPr="00F33E7A">
        <w:rPr>
          <w:rFonts w:cs="Calibri"/>
          <w:lang w:val="en-US"/>
        </w:rPr>
        <w:t>People must be prepared to undertake some activities outside of meetings subject to their skills and availability.</w:t>
      </w:r>
    </w:p>
    <w:p w:rsidR="00266121" w:rsidRPr="00F33E7A" w:rsidRDefault="00266121" w:rsidP="00DA3FE0">
      <w:pPr>
        <w:pStyle w:val="ListParagraph"/>
        <w:numPr>
          <w:ilvl w:val="0"/>
          <w:numId w:val="19"/>
        </w:numPr>
        <w:shd w:val="clear" w:color="auto" w:fill="FFFFFF"/>
        <w:rPr>
          <w:rFonts w:cs="Calibri"/>
          <w:color w:val="000000"/>
          <w:lang w:val="en-US"/>
        </w:rPr>
      </w:pPr>
      <w:r w:rsidRPr="00F33E7A">
        <w:rPr>
          <w:rFonts w:cs="Calibri"/>
          <w:lang w:val="en-US"/>
        </w:rPr>
        <w:t xml:space="preserve">Representation from patients who are: young parents, parents with school age children, individuals and families including a person with a </w:t>
      </w:r>
      <w:r w:rsidR="00655CAB" w:rsidRPr="00F33E7A">
        <w:rPr>
          <w:rFonts w:cs="Calibri"/>
          <w:lang w:val="en-US"/>
        </w:rPr>
        <w:t xml:space="preserve">high </w:t>
      </w:r>
      <w:r w:rsidRPr="00F33E7A">
        <w:rPr>
          <w:rFonts w:cs="Calibri"/>
          <w:lang w:val="en-US"/>
        </w:rPr>
        <w:t>physical</w:t>
      </w:r>
      <w:r w:rsidR="00655CAB" w:rsidRPr="00F33E7A">
        <w:rPr>
          <w:rFonts w:cs="Calibri"/>
          <w:lang w:val="en-US"/>
        </w:rPr>
        <w:t xml:space="preserve"> need</w:t>
      </w:r>
      <w:r w:rsidRPr="00F33E7A">
        <w:rPr>
          <w:rFonts w:cs="Calibri"/>
          <w:lang w:val="en-US"/>
        </w:rPr>
        <w:t xml:space="preserve"> or mental disability, older people, Deaf community, </w:t>
      </w:r>
      <w:proofErr w:type="gramStart"/>
      <w:r w:rsidRPr="00F33E7A">
        <w:rPr>
          <w:rFonts w:cs="Calibri"/>
          <w:lang w:val="en-US"/>
        </w:rPr>
        <w:t>Unsighted</w:t>
      </w:r>
      <w:proofErr w:type="gramEnd"/>
      <w:r w:rsidRPr="00F33E7A">
        <w:rPr>
          <w:rFonts w:cs="Calibri"/>
          <w:lang w:val="en-US"/>
        </w:rPr>
        <w:t xml:space="preserve"> com</w:t>
      </w:r>
      <w:r w:rsidR="00514FF7" w:rsidRPr="00F33E7A">
        <w:rPr>
          <w:rFonts w:cs="Calibri"/>
          <w:lang w:val="en-US"/>
        </w:rPr>
        <w:t>munity are particularly welcomed.</w:t>
      </w:r>
    </w:p>
    <w:p w:rsidR="00DD1484" w:rsidRPr="00F33E7A" w:rsidRDefault="00266121" w:rsidP="00DA3FE0">
      <w:pPr>
        <w:pStyle w:val="ListParagraph"/>
        <w:numPr>
          <w:ilvl w:val="0"/>
          <w:numId w:val="19"/>
        </w:numPr>
        <w:shd w:val="clear" w:color="auto" w:fill="FFFFFF"/>
        <w:rPr>
          <w:rFonts w:cs="Calibri"/>
          <w:color w:val="000000"/>
          <w:lang w:val="en-US"/>
        </w:rPr>
      </w:pPr>
      <w:r w:rsidRPr="00F33E7A">
        <w:rPr>
          <w:rFonts w:cs="Calibri"/>
          <w:lang w:val="en-US"/>
        </w:rPr>
        <w:t xml:space="preserve">The </w:t>
      </w:r>
      <w:r w:rsidR="00FA4933">
        <w:rPr>
          <w:rFonts w:cs="Calibri"/>
          <w:lang w:val="en-US"/>
        </w:rPr>
        <w:t>PPG</w:t>
      </w:r>
      <w:r w:rsidRPr="00F33E7A">
        <w:rPr>
          <w:rFonts w:cs="Calibri"/>
          <w:lang w:val="en-US"/>
        </w:rPr>
        <w:t xml:space="preserve"> welcomes people with a wide range of specific </w:t>
      </w:r>
      <w:r w:rsidR="00DD1484" w:rsidRPr="00F33E7A">
        <w:rPr>
          <w:rFonts w:cs="Calibri"/>
          <w:lang w:val="en-US"/>
        </w:rPr>
        <w:t>skills</w:t>
      </w:r>
      <w:r w:rsidR="00636453" w:rsidRPr="00F33E7A">
        <w:rPr>
          <w:rFonts w:cs="Calibri"/>
          <w:lang w:val="en-US"/>
        </w:rPr>
        <w:t>, those with</w:t>
      </w:r>
      <w:r w:rsidR="00DD1484" w:rsidRPr="00F33E7A">
        <w:rPr>
          <w:rFonts w:cs="Calibri"/>
          <w:lang w:val="en-US"/>
        </w:rPr>
        <w:t xml:space="preserve"> </w:t>
      </w:r>
      <w:r w:rsidRPr="00F33E7A">
        <w:rPr>
          <w:rFonts w:cs="Calibri"/>
          <w:lang w:val="en-US"/>
        </w:rPr>
        <w:t xml:space="preserve">management, communication, training and IT </w:t>
      </w:r>
      <w:r w:rsidR="00636453" w:rsidRPr="00F33E7A">
        <w:rPr>
          <w:rFonts w:cs="Calibri"/>
          <w:lang w:val="en-US"/>
        </w:rPr>
        <w:t xml:space="preserve">experience </w:t>
      </w:r>
      <w:r w:rsidRPr="00F33E7A">
        <w:rPr>
          <w:rFonts w:cs="Calibri"/>
          <w:lang w:val="en-US"/>
        </w:rPr>
        <w:t>can ma</w:t>
      </w:r>
      <w:r w:rsidR="00DD1484" w:rsidRPr="00F33E7A">
        <w:rPr>
          <w:rFonts w:cs="Calibri"/>
          <w:lang w:val="en-US"/>
        </w:rPr>
        <w:t xml:space="preserve">ke </w:t>
      </w:r>
      <w:r w:rsidR="00FA059F" w:rsidRPr="00F33E7A">
        <w:rPr>
          <w:rFonts w:cs="Calibri"/>
          <w:lang w:val="en-US"/>
        </w:rPr>
        <w:t xml:space="preserve">a </w:t>
      </w:r>
      <w:r w:rsidR="00DD1484" w:rsidRPr="00F33E7A">
        <w:rPr>
          <w:rFonts w:cs="Calibri"/>
          <w:lang w:val="en-US"/>
        </w:rPr>
        <w:t>particular contribution</w:t>
      </w:r>
      <w:r w:rsidR="00636453" w:rsidRPr="00F33E7A">
        <w:rPr>
          <w:rFonts w:cs="Calibri"/>
          <w:lang w:val="en-US"/>
        </w:rPr>
        <w:t xml:space="preserve"> but these </w:t>
      </w:r>
      <w:r w:rsidR="00DD1D34" w:rsidRPr="00F33E7A">
        <w:rPr>
          <w:rFonts w:cs="Calibri"/>
          <w:lang w:val="en-US"/>
        </w:rPr>
        <w:t xml:space="preserve">skills </w:t>
      </w:r>
      <w:r w:rsidR="00636453" w:rsidRPr="00F33E7A">
        <w:rPr>
          <w:rFonts w:cs="Calibri"/>
          <w:lang w:val="en-US"/>
        </w:rPr>
        <w:t>are not a requirement.</w:t>
      </w:r>
      <w:r w:rsidR="00DD1D34" w:rsidRPr="00F33E7A">
        <w:rPr>
          <w:rFonts w:cs="Calibri"/>
          <w:lang w:val="en-US"/>
        </w:rPr>
        <w:t xml:space="preserve"> Common sense and an ability to share the views of patients is crucial</w:t>
      </w:r>
      <w:r w:rsidR="00DD1484" w:rsidRPr="00F33E7A">
        <w:rPr>
          <w:rFonts w:cs="Calibri"/>
          <w:lang w:val="en-US"/>
        </w:rPr>
        <w:t>.</w:t>
      </w:r>
    </w:p>
    <w:p w:rsidR="00266121" w:rsidRPr="00F33E7A" w:rsidRDefault="00266121" w:rsidP="00DA3FE0">
      <w:pPr>
        <w:pStyle w:val="ListParagraph"/>
        <w:numPr>
          <w:ilvl w:val="0"/>
          <w:numId w:val="19"/>
        </w:numPr>
        <w:shd w:val="clear" w:color="auto" w:fill="FFFFFF"/>
        <w:rPr>
          <w:rFonts w:cs="Calibri"/>
          <w:color w:val="000000"/>
          <w:lang w:val="en-US"/>
        </w:rPr>
      </w:pPr>
      <w:r w:rsidRPr="00F33E7A">
        <w:rPr>
          <w:rFonts w:cs="Calibri"/>
          <w:lang w:val="en-US"/>
        </w:rPr>
        <w:t xml:space="preserve">People with Health or Social Care sector expertise are welcome but this is </w:t>
      </w:r>
      <w:r w:rsidR="00636453" w:rsidRPr="00F33E7A">
        <w:rPr>
          <w:rFonts w:cs="Calibri"/>
          <w:lang w:val="en-US"/>
        </w:rPr>
        <w:t xml:space="preserve">also </w:t>
      </w:r>
      <w:r w:rsidRPr="00F33E7A">
        <w:rPr>
          <w:rFonts w:cs="Calibri"/>
          <w:lang w:val="en-US"/>
        </w:rPr>
        <w:t>not a requirement.</w:t>
      </w:r>
    </w:p>
    <w:p w:rsidR="00A419CF" w:rsidRPr="00F33E7A" w:rsidRDefault="00A419CF" w:rsidP="00DA3FE0">
      <w:pPr>
        <w:numPr>
          <w:ilvl w:val="0"/>
          <w:numId w:val="17"/>
        </w:numPr>
        <w:rPr>
          <w:rFonts w:cs="Calibri"/>
        </w:rPr>
      </w:pPr>
      <w:r w:rsidRPr="00F33E7A">
        <w:rPr>
          <w:rFonts w:cs="Calibri"/>
          <w:b/>
        </w:rPr>
        <w:t>Protocols underpinning the management of the group:</w:t>
      </w:r>
    </w:p>
    <w:p w:rsidR="00F854E4" w:rsidRPr="00155F64" w:rsidRDefault="00F854E4" w:rsidP="00A95171">
      <w:pPr>
        <w:pStyle w:val="ListParagraph"/>
        <w:numPr>
          <w:ilvl w:val="0"/>
          <w:numId w:val="31"/>
        </w:numPr>
        <w:shd w:val="clear" w:color="auto" w:fill="FFFFFF"/>
        <w:rPr>
          <w:rFonts w:cs="Calibri"/>
          <w:color w:val="000000"/>
          <w:lang w:val="en-US"/>
        </w:rPr>
      </w:pPr>
      <w:r w:rsidRPr="00F33E7A">
        <w:rPr>
          <w:rFonts w:cs="Calibri"/>
          <w:color w:val="000000"/>
          <w:lang w:val="en-US"/>
        </w:rPr>
        <w:t xml:space="preserve">Any registered patient of </w:t>
      </w:r>
      <w:r w:rsidR="00CE5AC3">
        <w:rPr>
          <w:rFonts w:cs="Calibri"/>
          <w:color w:val="000000"/>
          <w:lang w:val="en-US"/>
        </w:rPr>
        <w:t>The Hill Surgery</w:t>
      </w:r>
      <w:r w:rsidRPr="00F33E7A">
        <w:rPr>
          <w:rFonts w:cs="Calibri"/>
          <w:color w:val="000000"/>
          <w:lang w:val="en-US"/>
        </w:rPr>
        <w:t xml:space="preserve"> over the age of 18 may put th</w:t>
      </w:r>
      <w:r w:rsidR="00B14903">
        <w:rPr>
          <w:rFonts w:cs="Calibri"/>
          <w:color w:val="000000"/>
          <w:lang w:val="en-US"/>
        </w:rPr>
        <w:t xml:space="preserve">emselves forward to be a member </w:t>
      </w:r>
      <w:r w:rsidRPr="00F33E7A">
        <w:rPr>
          <w:rFonts w:cs="Calibri"/>
          <w:color w:val="000000"/>
          <w:lang w:val="en-US"/>
        </w:rPr>
        <w:t xml:space="preserve">of </w:t>
      </w:r>
      <w:r w:rsidR="00FA4933">
        <w:rPr>
          <w:rFonts w:cs="Calibri"/>
          <w:color w:val="000000"/>
          <w:lang w:val="en-US"/>
        </w:rPr>
        <w:t>PPG</w:t>
      </w:r>
      <w:r w:rsidR="000A4694">
        <w:rPr>
          <w:rFonts w:cs="Calibri"/>
          <w:color w:val="000000"/>
          <w:lang w:val="en-US"/>
        </w:rPr>
        <w:t xml:space="preserve"> </w:t>
      </w:r>
      <w:r w:rsidR="000A4694" w:rsidRPr="00155F64">
        <w:rPr>
          <w:rFonts w:cs="Calibri"/>
          <w:color w:val="000000"/>
          <w:lang w:val="en-US"/>
        </w:rPr>
        <w:t>meeting group</w:t>
      </w:r>
      <w:r w:rsidR="00B14903" w:rsidRPr="00155F64">
        <w:rPr>
          <w:rFonts w:cs="Calibri"/>
          <w:color w:val="000000"/>
          <w:lang w:val="en-US"/>
        </w:rPr>
        <w:t xml:space="preserve"> or virtual group</w:t>
      </w:r>
    </w:p>
    <w:p w:rsidR="00CA41FC" w:rsidRPr="00155F64" w:rsidRDefault="00CA41FC" w:rsidP="00CA41FC">
      <w:pPr>
        <w:pStyle w:val="ListParagraph"/>
        <w:numPr>
          <w:ilvl w:val="0"/>
          <w:numId w:val="31"/>
        </w:numPr>
        <w:shd w:val="clear" w:color="auto" w:fill="FFFFFF"/>
        <w:rPr>
          <w:rFonts w:cs="Calibri"/>
          <w:lang w:val="en-US"/>
        </w:rPr>
      </w:pPr>
      <w:r w:rsidRPr="00155F64">
        <w:rPr>
          <w:rFonts w:cs="Calibri"/>
          <w:lang w:val="en-US"/>
        </w:rPr>
        <w:t xml:space="preserve">This group is not a route for complaint about GPs, Surgery, Nursing or Pharmacy staff, or members of the </w:t>
      </w:r>
      <w:r w:rsidR="00FA4933">
        <w:rPr>
          <w:rFonts w:cs="Calibri"/>
          <w:lang w:val="en-US"/>
        </w:rPr>
        <w:t>PPG</w:t>
      </w:r>
      <w:r w:rsidRPr="00155F64">
        <w:rPr>
          <w:rFonts w:cs="Calibri"/>
          <w:lang w:val="en-US"/>
        </w:rPr>
        <w:t xml:space="preserve"> group or matters outlined in the notes of meetings. It is intended as a means of contributing to and enhancing discussion and outcomes. </w:t>
      </w:r>
    </w:p>
    <w:p w:rsidR="00F854E4" w:rsidRPr="00F33E7A" w:rsidRDefault="00266121" w:rsidP="00A95171">
      <w:pPr>
        <w:pStyle w:val="ListParagraph"/>
        <w:numPr>
          <w:ilvl w:val="0"/>
          <w:numId w:val="31"/>
        </w:numPr>
        <w:shd w:val="clear" w:color="auto" w:fill="FFFFFF"/>
        <w:rPr>
          <w:rFonts w:cs="Calibri"/>
          <w:color w:val="000000"/>
          <w:lang w:val="en-US"/>
        </w:rPr>
      </w:pPr>
      <w:r w:rsidRPr="00F33E7A">
        <w:rPr>
          <w:rFonts w:cs="Calibri"/>
          <w:color w:val="000000"/>
          <w:lang w:val="en-US"/>
        </w:rPr>
        <w:t xml:space="preserve">All possible attempts </w:t>
      </w:r>
      <w:r w:rsidR="00DD1D34" w:rsidRPr="00F33E7A">
        <w:rPr>
          <w:rFonts w:cs="Calibri"/>
          <w:color w:val="000000"/>
          <w:lang w:val="en-US"/>
        </w:rPr>
        <w:t>will be</w:t>
      </w:r>
      <w:r w:rsidRPr="00F33E7A">
        <w:rPr>
          <w:rFonts w:cs="Calibri"/>
          <w:color w:val="000000"/>
          <w:lang w:val="en-US"/>
        </w:rPr>
        <w:t xml:space="preserve"> made to reflect </w:t>
      </w:r>
      <w:r w:rsidR="00086DCC" w:rsidRPr="00F33E7A">
        <w:rPr>
          <w:rFonts w:cs="Calibri"/>
          <w:color w:val="000000"/>
          <w:lang w:val="en-US"/>
        </w:rPr>
        <w:t xml:space="preserve">the </w:t>
      </w:r>
      <w:r w:rsidRPr="00F33E7A">
        <w:rPr>
          <w:rFonts w:cs="Calibri"/>
          <w:color w:val="000000"/>
          <w:lang w:val="en-US"/>
        </w:rPr>
        <w:t>diversity of our patients</w:t>
      </w:r>
      <w:r w:rsidR="00DD1484" w:rsidRPr="00F33E7A">
        <w:rPr>
          <w:rFonts w:cs="Calibri"/>
          <w:color w:val="000000"/>
          <w:lang w:val="en-US"/>
        </w:rPr>
        <w:t xml:space="preserve"> in the membership of the </w:t>
      </w:r>
      <w:r w:rsidR="00FA4933">
        <w:rPr>
          <w:rFonts w:cs="Calibri"/>
          <w:color w:val="000000"/>
          <w:lang w:val="en-US"/>
        </w:rPr>
        <w:t>PPG</w:t>
      </w:r>
    </w:p>
    <w:p w:rsidR="001012D0" w:rsidRDefault="00086DCC" w:rsidP="00A95171">
      <w:pPr>
        <w:pStyle w:val="ListParagraph"/>
        <w:numPr>
          <w:ilvl w:val="0"/>
          <w:numId w:val="31"/>
        </w:numPr>
        <w:shd w:val="clear" w:color="auto" w:fill="FFFFFF"/>
        <w:rPr>
          <w:rFonts w:cs="Calibri"/>
          <w:color w:val="000000"/>
          <w:lang w:val="en-US"/>
        </w:rPr>
      </w:pPr>
      <w:r w:rsidRPr="00F33E7A">
        <w:rPr>
          <w:rFonts w:cs="Calibri"/>
          <w:color w:val="000000"/>
          <w:lang w:val="en-US"/>
        </w:rPr>
        <w:t>A</w:t>
      </w:r>
      <w:r w:rsidR="00DD1D34" w:rsidRPr="00F33E7A">
        <w:rPr>
          <w:rFonts w:cs="Calibri"/>
          <w:color w:val="000000"/>
          <w:lang w:val="en-US"/>
        </w:rPr>
        <w:t>t</w:t>
      </w:r>
      <w:r w:rsidR="001012D0" w:rsidRPr="00F33E7A">
        <w:rPr>
          <w:rFonts w:cs="Calibri"/>
          <w:color w:val="000000"/>
          <w:lang w:val="en-US"/>
        </w:rPr>
        <w:t xml:space="preserve"> any given time the </w:t>
      </w:r>
      <w:r w:rsidR="00B14903" w:rsidRPr="00155F64">
        <w:rPr>
          <w:rFonts w:cs="Calibri"/>
          <w:color w:val="000000"/>
          <w:lang w:val="en-US"/>
        </w:rPr>
        <w:t>meeting</w:t>
      </w:r>
      <w:r w:rsidR="00B14903">
        <w:rPr>
          <w:rFonts w:cs="Calibri"/>
          <w:color w:val="000000"/>
          <w:lang w:val="en-US"/>
        </w:rPr>
        <w:t xml:space="preserve"> </w:t>
      </w:r>
      <w:r w:rsidR="001012D0" w:rsidRPr="00F33E7A">
        <w:rPr>
          <w:rFonts w:cs="Calibri"/>
          <w:color w:val="000000"/>
          <w:lang w:val="en-US"/>
        </w:rPr>
        <w:t xml:space="preserve">group may require a particular skill set, area of expertise or </w:t>
      </w:r>
      <w:r w:rsidR="00DD1D34" w:rsidRPr="00F33E7A">
        <w:rPr>
          <w:rFonts w:cs="Calibri"/>
          <w:color w:val="000000"/>
          <w:lang w:val="en-US"/>
        </w:rPr>
        <w:t xml:space="preserve">someone who can be broadly </w:t>
      </w:r>
      <w:r w:rsidR="001012D0" w:rsidRPr="00F33E7A">
        <w:rPr>
          <w:rFonts w:cs="Calibri"/>
          <w:color w:val="000000"/>
          <w:lang w:val="en-US"/>
        </w:rPr>
        <w:t>representat</w:t>
      </w:r>
      <w:r w:rsidR="00DD1D34" w:rsidRPr="00F33E7A">
        <w:rPr>
          <w:rFonts w:cs="Calibri"/>
          <w:color w:val="000000"/>
          <w:lang w:val="en-US"/>
        </w:rPr>
        <w:t>ive</w:t>
      </w:r>
      <w:r w:rsidR="001012D0" w:rsidRPr="00F33E7A">
        <w:rPr>
          <w:rFonts w:cs="Calibri"/>
          <w:color w:val="000000"/>
          <w:lang w:val="en-US"/>
        </w:rPr>
        <w:t xml:space="preserve"> of</w:t>
      </w:r>
      <w:r w:rsidR="00A34561" w:rsidRPr="00F33E7A">
        <w:rPr>
          <w:rFonts w:cs="Calibri"/>
          <w:color w:val="000000"/>
          <w:lang w:val="en-US"/>
        </w:rPr>
        <w:t xml:space="preserve"> a particular group of patients</w:t>
      </w:r>
      <w:r w:rsidR="00DD1D34" w:rsidRPr="00F33E7A">
        <w:rPr>
          <w:rFonts w:cs="Calibri"/>
          <w:color w:val="000000"/>
          <w:lang w:val="en-US"/>
        </w:rPr>
        <w:t xml:space="preserve"> for example</w:t>
      </w:r>
      <w:r w:rsidR="00A34561" w:rsidRPr="00F33E7A">
        <w:rPr>
          <w:rFonts w:cs="Calibri"/>
          <w:color w:val="000000"/>
          <w:lang w:val="en-US"/>
        </w:rPr>
        <w:t>. A</w:t>
      </w:r>
      <w:r w:rsidR="001012D0" w:rsidRPr="00F33E7A">
        <w:rPr>
          <w:rFonts w:cs="Calibri"/>
          <w:color w:val="000000"/>
          <w:lang w:val="en-US"/>
        </w:rPr>
        <w:t>pplicants who have been interviewed but do not match the requirement</w:t>
      </w:r>
      <w:r w:rsidR="00636453" w:rsidRPr="00F33E7A">
        <w:rPr>
          <w:rFonts w:cs="Calibri"/>
          <w:color w:val="000000"/>
          <w:lang w:val="en-US"/>
        </w:rPr>
        <w:t>s of the group</w:t>
      </w:r>
      <w:r w:rsidR="001012D0" w:rsidRPr="00F33E7A">
        <w:rPr>
          <w:rFonts w:cs="Calibri"/>
          <w:color w:val="000000"/>
          <w:lang w:val="en-US"/>
        </w:rPr>
        <w:t xml:space="preserve"> at the time </w:t>
      </w:r>
      <w:r w:rsidR="00636453" w:rsidRPr="00F33E7A">
        <w:rPr>
          <w:rFonts w:cs="Calibri"/>
          <w:color w:val="000000"/>
          <w:lang w:val="en-US"/>
        </w:rPr>
        <w:t>can</w:t>
      </w:r>
      <w:r w:rsidR="001012D0" w:rsidRPr="00F33E7A">
        <w:rPr>
          <w:rFonts w:cs="Calibri"/>
          <w:color w:val="000000"/>
          <w:lang w:val="en-US"/>
        </w:rPr>
        <w:t xml:space="preserve"> be offered a place </w:t>
      </w:r>
      <w:r w:rsidR="00DD1D34" w:rsidRPr="00F33E7A">
        <w:rPr>
          <w:rFonts w:cs="Calibri"/>
          <w:color w:val="000000"/>
          <w:lang w:val="en-US"/>
        </w:rPr>
        <w:t xml:space="preserve">later </w:t>
      </w:r>
      <w:r w:rsidR="001012D0" w:rsidRPr="00F33E7A">
        <w:rPr>
          <w:rFonts w:cs="Calibri"/>
          <w:color w:val="000000"/>
          <w:lang w:val="en-US"/>
        </w:rPr>
        <w:t>when one becomes available</w:t>
      </w:r>
      <w:r w:rsidR="00636453" w:rsidRPr="00F33E7A">
        <w:rPr>
          <w:rFonts w:cs="Calibri"/>
          <w:color w:val="000000"/>
          <w:lang w:val="en-US"/>
        </w:rPr>
        <w:t xml:space="preserve">. They </w:t>
      </w:r>
      <w:r w:rsidR="001012D0" w:rsidRPr="00F33E7A">
        <w:rPr>
          <w:rFonts w:cs="Calibri"/>
          <w:color w:val="000000"/>
          <w:lang w:val="en-US"/>
        </w:rPr>
        <w:t xml:space="preserve">will </w:t>
      </w:r>
      <w:r w:rsidR="00DD1D34" w:rsidRPr="00F33E7A">
        <w:rPr>
          <w:rFonts w:cs="Calibri"/>
          <w:color w:val="000000"/>
          <w:lang w:val="en-US"/>
        </w:rPr>
        <w:t xml:space="preserve">usually </w:t>
      </w:r>
      <w:r w:rsidR="001012D0" w:rsidRPr="00F33E7A">
        <w:rPr>
          <w:rFonts w:cs="Calibri"/>
          <w:color w:val="000000"/>
          <w:lang w:val="en-US"/>
        </w:rPr>
        <w:t>be invited to join the Virtual group.</w:t>
      </w:r>
      <w:r w:rsidR="00636453" w:rsidRPr="00F33E7A">
        <w:rPr>
          <w:rFonts w:cs="Calibri"/>
          <w:color w:val="000000"/>
          <w:lang w:val="en-US"/>
        </w:rPr>
        <w:t xml:space="preserve"> (See below).</w:t>
      </w:r>
    </w:p>
    <w:p w:rsidR="000A4694" w:rsidRPr="00155F64" w:rsidRDefault="000A4694" w:rsidP="00A95171">
      <w:pPr>
        <w:pStyle w:val="ListParagraph"/>
        <w:numPr>
          <w:ilvl w:val="0"/>
          <w:numId w:val="31"/>
        </w:numPr>
        <w:shd w:val="clear" w:color="auto" w:fill="FFFFFF"/>
        <w:rPr>
          <w:rFonts w:cs="Calibri"/>
          <w:color w:val="000000"/>
          <w:lang w:val="en-US"/>
        </w:rPr>
      </w:pPr>
      <w:r w:rsidRPr="00155F64">
        <w:rPr>
          <w:rFonts w:cs="Calibri"/>
          <w:color w:val="000000"/>
          <w:lang w:val="en-US"/>
        </w:rPr>
        <w:t xml:space="preserve">Members who join the meeting group </w:t>
      </w:r>
      <w:r w:rsidR="00B14903" w:rsidRPr="00155F64">
        <w:rPr>
          <w:rFonts w:cs="Calibri"/>
          <w:color w:val="000000"/>
          <w:lang w:val="en-US"/>
        </w:rPr>
        <w:t xml:space="preserve">are entitled to </w:t>
      </w:r>
      <w:r w:rsidRPr="00155F64">
        <w:rPr>
          <w:rFonts w:cs="Calibri"/>
          <w:color w:val="000000"/>
          <w:lang w:val="en-US"/>
        </w:rPr>
        <w:t xml:space="preserve">vote on decisions providing that the meeting is quorate. </w:t>
      </w:r>
    </w:p>
    <w:p w:rsidR="009E6709" w:rsidRPr="00F33E7A" w:rsidRDefault="009E6709" w:rsidP="00A95171">
      <w:pPr>
        <w:pStyle w:val="ListParagraph"/>
        <w:numPr>
          <w:ilvl w:val="0"/>
          <w:numId w:val="31"/>
        </w:numPr>
        <w:shd w:val="clear" w:color="auto" w:fill="FFFFFF"/>
        <w:rPr>
          <w:rFonts w:cs="Calibri"/>
          <w:color w:val="000000"/>
          <w:lang w:val="en-US"/>
        </w:rPr>
      </w:pPr>
      <w:r w:rsidRPr="00F33E7A">
        <w:rPr>
          <w:rFonts w:cs="Calibri"/>
          <w:color w:val="000000"/>
          <w:lang w:val="en-US"/>
        </w:rPr>
        <w:lastRenderedPageBreak/>
        <w:t>It is expected that under “normal circumstances” members will attend a minimum of 6 meetings</w:t>
      </w:r>
      <w:r w:rsidR="00F86934" w:rsidRPr="00F33E7A">
        <w:rPr>
          <w:rFonts w:cs="Calibri"/>
          <w:color w:val="000000"/>
          <w:lang w:val="en-US"/>
        </w:rPr>
        <w:t xml:space="preserve"> in a year</w:t>
      </w:r>
      <w:r w:rsidRPr="00F33E7A">
        <w:rPr>
          <w:rFonts w:cs="Calibri"/>
          <w:color w:val="000000"/>
          <w:lang w:val="en-US"/>
        </w:rPr>
        <w:t>. Should attendance not match this expectation the member will be asked to transfer to the virtual group.</w:t>
      </w:r>
    </w:p>
    <w:p w:rsidR="00440BB4" w:rsidRPr="00B60639" w:rsidRDefault="009E6709" w:rsidP="00A95171">
      <w:pPr>
        <w:pStyle w:val="ListParagraph"/>
        <w:numPr>
          <w:ilvl w:val="0"/>
          <w:numId w:val="31"/>
        </w:numPr>
        <w:shd w:val="clear" w:color="auto" w:fill="FFFFFF"/>
        <w:rPr>
          <w:rFonts w:cs="Calibri"/>
          <w:color w:val="000000"/>
          <w:lang w:val="en-US"/>
        </w:rPr>
      </w:pPr>
      <w:r w:rsidRPr="00F33E7A">
        <w:rPr>
          <w:rFonts w:cs="Calibri"/>
          <w:color w:val="000000"/>
          <w:lang w:val="en-US"/>
        </w:rPr>
        <w:t xml:space="preserve">It is further expected </w:t>
      </w:r>
      <w:r w:rsidR="00BA1BAB" w:rsidRPr="00F33E7A">
        <w:rPr>
          <w:rFonts w:cs="Calibri"/>
          <w:color w:val="000000"/>
          <w:lang w:val="en-US"/>
        </w:rPr>
        <w:t>th</w:t>
      </w:r>
      <w:r w:rsidRPr="00F33E7A">
        <w:rPr>
          <w:rFonts w:cs="Calibri"/>
          <w:color w:val="000000"/>
          <w:lang w:val="en-US"/>
        </w:rPr>
        <w:t xml:space="preserve">at all </w:t>
      </w:r>
      <w:r w:rsidR="004C7C29" w:rsidRPr="00155F64">
        <w:rPr>
          <w:rFonts w:cs="Calibri"/>
          <w:color w:val="000000"/>
          <w:lang w:val="en-US"/>
        </w:rPr>
        <w:t>meeting group</w:t>
      </w:r>
      <w:r w:rsidR="004C7C29">
        <w:rPr>
          <w:rFonts w:cs="Calibri"/>
          <w:color w:val="000000"/>
          <w:lang w:val="en-US"/>
        </w:rPr>
        <w:t xml:space="preserve"> </w:t>
      </w:r>
      <w:r w:rsidRPr="00F33E7A">
        <w:rPr>
          <w:rFonts w:cs="Calibri"/>
          <w:color w:val="000000"/>
          <w:lang w:val="en-US"/>
        </w:rPr>
        <w:t>members shall</w:t>
      </w:r>
      <w:r w:rsidR="00086DCC" w:rsidRPr="00F33E7A">
        <w:rPr>
          <w:rFonts w:cs="Calibri"/>
          <w:color w:val="000000"/>
          <w:lang w:val="en-US"/>
        </w:rPr>
        <w:t>,</w:t>
      </w:r>
      <w:r w:rsidRPr="00F33E7A">
        <w:rPr>
          <w:rFonts w:cs="Calibri"/>
          <w:color w:val="000000"/>
          <w:lang w:val="en-US"/>
        </w:rPr>
        <w:t xml:space="preserve"> during the year</w:t>
      </w:r>
      <w:r w:rsidR="00086DCC" w:rsidRPr="00F33E7A">
        <w:rPr>
          <w:rFonts w:cs="Calibri"/>
          <w:color w:val="000000"/>
          <w:lang w:val="en-US"/>
        </w:rPr>
        <w:t>,</w:t>
      </w:r>
      <w:r w:rsidRPr="00F33E7A">
        <w:rPr>
          <w:rFonts w:cs="Calibri"/>
          <w:color w:val="000000"/>
          <w:lang w:val="en-US"/>
        </w:rPr>
        <w:t xml:space="preserve"> take on some addition</w:t>
      </w:r>
      <w:r w:rsidRPr="00B60639">
        <w:rPr>
          <w:rFonts w:cs="Calibri"/>
          <w:color w:val="000000"/>
          <w:lang w:val="en-US"/>
        </w:rPr>
        <w:t>al responsibilities to fulfill the purpose of the group. What is appropriate will be subject to individual circumstances and the needs of the group.</w:t>
      </w:r>
      <w:r w:rsidR="00440BB4" w:rsidRPr="00B60639">
        <w:rPr>
          <w:rFonts w:cs="Calibri"/>
          <w:color w:val="000000"/>
          <w:lang w:val="en-US"/>
        </w:rPr>
        <w:t xml:space="preserve"> </w:t>
      </w:r>
    </w:p>
    <w:p w:rsidR="00B60639" w:rsidRDefault="00440BB4" w:rsidP="00B60639">
      <w:pPr>
        <w:pStyle w:val="ListParagraph"/>
        <w:numPr>
          <w:ilvl w:val="0"/>
          <w:numId w:val="31"/>
        </w:numPr>
        <w:shd w:val="clear" w:color="auto" w:fill="FFFFFF"/>
        <w:rPr>
          <w:rFonts w:cs="Calibri"/>
          <w:color w:val="000000"/>
          <w:lang w:val="en-US"/>
        </w:rPr>
      </w:pPr>
      <w:r w:rsidRPr="00B60639">
        <w:rPr>
          <w:rFonts w:cs="Calibri"/>
          <w:color w:val="000000"/>
          <w:lang w:val="en-US"/>
        </w:rPr>
        <w:t>As the group develops it is anticipated that some training and development activity may be desirable for member</w:t>
      </w:r>
      <w:r w:rsidR="00FA059F" w:rsidRPr="00B60639">
        <w:rPr>
          <w:rFonts w:cs="Calibri"/>
          <w:color w:val="000000"/>
          <w:lang w:val="en-US"/>
        </w:rPr>
        <w:t>s. It is expected that member</w:t>
      </w:r>
      <w:r w:rsidR="00982D75" w:rsidRPr="00B60639">
        <w:rPr>
          <w:rFonts w:cs="Calibri"/>
          <w:color w:val="000000"/>
          <w:lang w:val="en-US"/>
        </w:rPr>
        <w:t>s</w:t>
      </w:r>
      <w:r w:rsidR="00FA059F" w:rsidRPr="00B60639">
        <w:rPr>
          <w:rFonts w:cs="Calibri"/>
          <w:color w:val="000000"/>
          <w:lang w:val="en-US"/>
        </w:rPr>
        <w:t xml:space="preserve"> w</w:t>
      </w:r>
      <w:r w:rsidRPr="00B60639">
        <w:rPr>
          <w:rFonts w:cs="Calibri"/>
          <w:color w:val="000000"/>
          <w:lang w:val="en-US"/>
        </w:rPr>
        <w:t>ill take advantage of any opportunities when possible.</w:t>
      </w:r>
    </w:p>
    <w:p w:rsidR="009E6709" w:rsidRPr="00B60639" w:rsidRDefault="00B60639" w:rsidP="00B60639">
      <w:pPr>
        <w:pStyle w:val="ListParagraph"/>
        <w:numPr>
          <w:ilvl w:val="0"/>
          <w:numId w:val="31"/>
        </w:numPr>
        <w:shd w:val="clear" w:color="auto" w:fill="FFFFFF"/>
        <w:rPr>
          <w:rFonts w:cs="Calibri"/>
          <w:color w:val="000000"/>
          <w:lang w:val="en-US"/>
        </w:rPr>
      </w:pPr>
      <w:r>
        <w:rPr>
          <w:rFonts w:cs="Calibri"/>
          <w:color w:val="000000"/>
          <w:lang w:val="en-US"/>
        </w:rPr>
        <w:t>S</w:t>
      </w:r>
      <w:r w:rsidR="009E6709" w:rsidRPr="00B60639">
        <w:rPr>
          <w:rFonts w:cs="Calibri"/>
          <w:color w:val="000000"/>
          <w:lang w:val="en-US"/>
        </w:rPr>
        <w:t xml:space="preserve">hould any member of the </w:t>
      </w:r>
      <w:r w:rsidR="004C7C29" w:rsidRPr="00B60639">
        <w:rPr>
          <w:rFonts w:cs="Calibri"/>
          <w:color w:val="000000"/>
          <w:lang w:val="en-US"/>
        </w:rPr>
        <w:t xml:space="preserve">meeting or virtual </w:t>
      </w:r>
      <w:r w:rsidR="009E6709" w:rsidRPr="00B60639">
        <w:rPr>
          <w:rFonts w:cs="Calibri"/>
          <w:color w:val="000000"/>
          <w:lang w:val="en-US"/>
        </w:rPr>
        <w:t xml:space="preserve">group exhibit any </w:t>
      </w:r>
      <w:r w:rsidR="00086DCC" w:rsidRPr="00B60639">
        <w:rPr>
          <w:rFonts w:cs="Calibri"/>
          <w:color w:val="000000"/>
          <w:lang w:val="en-US"/>
        </w:rPr>
        <w:t>behaviors</w:t>
      </w:r>
      <w:r w:rsidR="009E6709" w:rsidRPr="00B60639">
        <w:rPr>
          <w:rFonts w:cs="Calibri"/>
          <w:color w:val="000000"/>
          <w:lang w:val="en-US"/>
        </w:rPr>
        <w:t xml:space="preserve"> that do not fit within the expectations or purpose</w:t>
      </w:r>
      <w:r w:rsidR="00830808" w:rsidRPr="00B60639">
        <w:rPr>
          <w:rFonts w:cs="Calibri"/>
          <w:color w:val="000000"/>
          <w:lang w:val="en-US"/>
        </w:rPr>
        <w:t>s</w:t>
      </w:r>
      <w:r w:rsidR="009E6709" w:rsidRPr="00B60639">
        <w:rPr>
          <w:rFonts w:cs="Calibri"/>
          <w:color w:val="000000"/>
          <w:lang w:val="en-US"/>
        </w:rPr>
        <w:t xml:space="preserve"> of the group</w:t>
      </w:r>
      <w:r w:rsidR="00830808" w:rsidRPr="00B60639">
        <w:rPr>
          <w:rFonts w:cs="Calibri"/>
          <w:color w:val="000000"/>
          <w:lang w:val="en-US"/>
        </w:rPr>
        <w:t xml:space="preserve"> as outlined </w:t>
      </w:r>
      <w:r w:rsidR="004C7C29" w:rsidRPr="00B60639">
        <w:rPr>
          <w:rFonts w:cs="Calibri"/>
          <w:color w:val="000000"/>
          <w:lang w:val="en-US"/>
        </w:rPr>
        <w:t xml:space="preserve">in this document </w:t>
      </w:r>
      <w:r w:rsidR="00982D75" w:rsidRPr="00B60639">
        <w:rPr>
          <w:rFonts w:cs="Calibri"/>
          <w:bCs/>
          <w:iCs/>
          <w:color w:val="000000"/>
        </w:rPr>
        <w:t xml:space="preserve">or otherwise engage in repeatedly vexatious behaviour whether within or outside formal </w:t>
      </w:r>
      <w:r w:rsidR="00FA4933">
        <w:rPr>
          <w:rFonts w:cs="Calibri"/>
          <w:bCs/>
          <w:iCs/>
          <w:color w:val="000000"/>
        </w:rPr>
        <w:t>PPG</w:t>
      </w:r>
      <w:r w:rsidR="00982D75" w:rsidRPr="00B60639">
        <w:rPr>
          <w:rFonts w:cs="Calibri"/>
          <w:bCs/>
          <w:iCs/>
          <w:color w:val="000000"/>
        </w:rPr>
        <w:t xml:space="preserve"> meetings</w:t>
      </w:r>
      <w:r w:rsidR="00830808" w:rsidRPr="00B60639">
        <w:rPr>
          <w:rFonts w:cs="Calibri"/>
          <w:color w:val="000000"/>
          <w:lang w:val="en-US"/>
        </w:rPr>
        <w:t xml:space="preserve">, </w:t>
      </w:r>
      <w:r w:rsidR="009E6709" w:rsidRPr="00B60639">
        <w:rPr>
          <w:rFonts w:cs="Calibri"/>
          <w:color w:val="000000"/>
          <w:lang w:val="en-US"/>
        </w:rPr>
        <w:t xml:space="preserve">the Chair and a colleague will </w:t>
      </w:r>
      <w:r w:rsidR="00982D75" w:rsidRPr="00B60639">
        <w:rPr>
          <w:rFonts w:cs="Calibri"/>
          <w:color w:val="000000"/>
          <w:lang w:val="en-US"/>
        </w:rPr>
        <w:t xml:space="preserve">endeavor to </w:t>
      </w:r>
      <w:r w:rsidR="009E6709" w:rsidRPr="00B60639">
        <w:rPr>
          <w:rFonts w:cs="Calibri"/>
          <w:color w:val="000000"/>
          <w:lang w:val="en-US"/>
        </w:rPr>
        <w:t xml:space="preserve">raise the issue with them and </w:t>
      </w:r>
      <w:r w:rsidR="00FA059F" w:rsidRPr="00B60639">
        <w:rPr>
          <w:rFonts w:cs="Calibri"/>
          <w:color w:val="000000"/>
          <w:lang w:val="en-US"/>
        </w:rPr>
        <w:t>discuss</w:t>
      </w:r>
      <w:r w:rsidR="009E6709" w:rsidRPr="00B60639">
        <w:rPr>
          <w:rFonts w:cs="Calibri"/>
          <w:color w:val="000000"/>
          <w:lang w:val="en-US"/>
        </w:rPr>
        <w:t xml:space="preserve"> if it is appropriate for them to continue</w:t>
      </w:r>
      <w:r w:rsidR="00830808" w:rsidRPr="00B60639">
        <w:rPr>
          <w:rFonts w:cs="Calibri"/>
          <w:color w:val="000000"/>
          <w:lang w:val="en-US"/>
        </w:rPr>
        <w:t xml:space="preserve"> their membership</w:t>
      </w:r>
      <w:r w:rsidR="00FA059F" w:rsidRPr="00B60639">
        <w:rPr>
          <w:rFonts w:cs="Calibri"/>
          <w:color w:val="000000"/>
          <w:lang w:val="en-US"/>
        </w:rPr>
        <w:t>. The outcome of the discussion will be reported back to the group at the following meeting</w:t>
      </w:r>
      <w:r w:rsidR="009E6709" w:rsidRPr="00B60639">
        <w:rPr>
          <w:rFonts w:cs="Calibri"/>
          <w:color w:val="000000"/>
          <w:lang w:val="en-US"/>
        </w:rPr>
        <w:t>.</w:t>
      </w:r>
      <w:r w:rsidR="00982D75" w:rsidRPr="00B60639">
        <w:rPr>
          <w:rFonts w:cs="Calibri"/>
          <w:color w:val="000000"/>
          <w:lang w:val="en-US"/>
        </w:rPr>
        <w:t xml:space="preserve"> I</w:t>
      </w:r>
      <w:r w:rsidR="000A4694" w:rsidRPr="00B60639">
        <w:rPr>
          <w:rFonts w:cs="Calibri"/>
          <w:color w:val="000000"/>
          <w:lang w:val="en-US"/>
        </w:rPr>
        <w:t xml:space="preserve">n the exceptional circumstance that </w:t>
      </w:r>
      <w:r w:rsidR="00982D75" w:rsidRPr="00B60639">
        <w:rPr>
          <w:rFonts w:cs="Calibri"/>
          <w:color w:val="000000"/>
          <w:lang w:val="en-US"/>
        </w:rPr>
        <w:t>this proves not to be a viable approach then group will arrange an agenda item to discuss the issues and agree a way forward at a meeting</w:t>
      </w:r>
      <w:r w:rsidR="008B0551" w:rsidRPr="00B60639">
        <w:rPr>
          <w:rFonts w:cs="Calibri"/>
          <w:color w:val="000000"/>
          <w:lang w:val="en-US"/>
        </w:rPr>
        <w:t>. The member may/</w:t>
      </w:r>
      <w:r w:rsidR="00982D75" w:rsidRPr="00B60639">
        <w:rPr>
          <w:rFonts w:cs="Calibri"/>
          <w:color w:val="000000"/>
          <w:lang w:val="en-US"/>
        </w:rPr>
        <w:t>may not be invited to contribute their perspective, either in person or in writing</w:t>
      </w:r>
      <w:r w:rsidR="008B0551" w:rsidRPr="00B60639">
        <w:rPr>
          <w:rFonts w:cs="Calibri"/>
          <w:color w:val="000000"/>
          <w:lang w:val="en-US"/>
        </w:rPr>
        <w:t xml:space="preserve"> depending on the circumstances at the discretion of the group</w:t>
      </w:r>
      <w:r w:rsidR="00982D75" w:rsidRPr="00B60639">
        <w:rPr>
          <w:rFonts w:cs="Calibri"/>
          <w:color w:val="000000"/>
          <w:lang w:val="en-US"/>
        </w:rPr>
        <w:t>.</w:t>
      </w:r>
    </w:p>
    <w:p w:rsidR="00F854E4" w:rsidRPr="00E416B9" w:rsidRDefault="00F854E4" w:rsidP="00A95171">
      <w:pPr>
        <w:pStyle w:val="ListParagraph"/>
        <w:numPr>
          <w:ilvl w:val="0"/>
          <w:numId w:val="31"/>
        </w:numPr>
        <w:shd w:val="clear" w:color="auto" w:fill="FFFFFF"/>
        <w:rPr>
          <w:rFonts w:cs="Calibri"/>
          <w:color w:val="FF0000"/>
          <w:lang w:val="en-US"/>
        </w:rPr>
      </w:pPr>
      <w:r w:rsidRPr="00F33E7A">
        <w:rPr>
          <w:rFonts w:cs="Calibri"/>
          <w:color w:val="000000"/>
          <w:lang w:val="en-US"/>
        </w:rPr>
        <w:t xml:space="preserve">The maximum number of </w:t>
      </w:r>
      <w:r w:rsidR="00FA4933">
        <w:rPr>
          <w:rFonts w:cs="Calibri"/>
          <w:color w:val="000000"/>
          <w:lang w:val="en-US"/>
        </w:rPr>
        <w:t>PPG</w:t>
      </w:r>
      <w:r w:rsidRPr="00F33E7A">
        <w:rPr>
          <w:rFonts w:cs="Calibri"/>
          <w:color w:val="000000"/>
          <w:lang w:val="en-US"/>
        </w:rPr>
        <w:t xml:space="preserve"> members </w:t>
      </w:r>
      <w:r w:rsidR="00266121" w:rsidRPr="00F33E7A">
        <w:rPr>
          <w:rFonts w:cs="Calibri"/>
          <w:color w:val="000000"/>
          <w:lang w:val="en-US"/>
        </w:rPr>
        <w:t xml:space="preserve">is </w:t>
      </w:r>
      <w:r w:rsidR="00F86934" w:rsidRPr="00F33E7A">
        <w:rPr>
          <w:rFonts w:cs="Calibri"/>
          <w:color w:val="000000"/>
          <w:lang w:val="en-US"/>
        </w:rPr>
        <w:t>not more than</w:t>
      </w:r>
      <w:r w:rsidR="00DD1484" w:rsidRPr="00F33E7A">
        <w:rPr>
          <w:rFonts w:cs="Calibri"/>
          <w:color w:val="000000"/>
          <w:lang w:val="en-US"/>
        </w:rPr>
        <w:t xml:space="preserve"> </w:t>
      </w:r>
      <w:r w:rsidRPr="00F33E7A">
        <w:rPr>
          <w:rFonts w:cs="Calibri"/>
          <w:color w:val="000000"/>
          <w:lang w:val="en-US"/>
        </w:rPr>
        <w:t xml:space="preserve">12 </w:t>
      </w:r>
      <w:r w:rsidR="00266121" w:rsidRPr="00F33E7A">
        <w:rPr>
          <w:rFonts w:cs="Calibri"/>
          <w:color w:val="000000"/>
          <w:lang w:val="en-US"/>
        </w:rPr>
        <w:t>plus Practice Manager</w:t>
      </w:r>
      <w:r w:rsidR="00DD34A0">
        <w:rPr>
          <w:rFonts w:cs="Calibri"/>
          <w:color w:val="000000"/>
          <w:lang w:val="en-US"/>
        </w:rPr>
        <w:t>.</w:t>
      </w:r>
    </w:p>
    <w:p w:rsidR="00DD1484" w:rsidRPr="00F33E7A" w:rsidRDefault="00DD1484" w:rsidP="00514FF7">
      <w:pPr>
        <w:numPr>
          <w:ilvl w:val="0"/>
          <w:numId w:val="17"/>
        </w:numPr>
        <w:shd w:val="clear" w:color="auto" w:fill="FFFFFF"/>
        <w:rPr>
          <w:rFonts w:cs="Calibri"/>
          <w:color w:val="000000"/>
          <w:lang w:val="en-US"/>
        </w:rPr>
      </w:pPr>
      <w:r w:rsidRPr="00B60639">
        <w:rPr>
          <w:rFonts w:cs="Calibri"/>
          <w:b/>
          <w:color w:val="000000"/>
          <w:lang w:val="en-US"/>
        </w:rPr>
        <w:t>M</w:t>
      </w:r>
      <w:r w:rsidR="004C7C29" w:rsidRPr="00B60639">
        <w:rPr>
          <w:rFonts w:cs="Calibri"/>
          <w:b/>
          <w:color w:val="000000"/>
          <w:lang w:val="en-US"/>
        </w:rPr>
        <w:t>eeting Group</w:t>
      </w:r>
      <w:r w:rsidR="004C7C29">
        <w:rPr>
          <w:rFonts w:cs="Calibri"/>
          <w:b/>
          <w:color w:val="000000"/>
          <w:lang w:val="en-US"/>
        </w:rPr>
        <w:t xml:space="preserve"> m</w:t>
      </w:r>
      <w:r w:rsidRPr="00F33E7A">
        <w:rPr>
          <w:rFonts w:cs="Calibri"/>
          <w:b/>
          <w:color w:val="000000"/>
          <w:lang w:val="en-US"/>
        </w:rPr>
        <w:t>ember selection/appointment.</w:t>
      </w:r>
      <w:r w:rsidRPr="00F33E7A">
        <w:rPr>
          <w:rFonts w:cs="Calibri"/>
          <w:color w:val="000000"/>
          <w:lang w:val="en-US"/>
        </w:rPr>
        <w:t xml:space="preserve">  </w:t>
      </w:r>
    </w:p>
    <w:p w:rsidR="00DD1484" w:rsidRDefault="00DD1484" w:rsidP="00514FF7">
      <w:pPr>
        <w:pStyle w:val="ListParagraph"/>
        <w:numPr>
          <w:ilvl w:val="0"/>
          <w:numId w:val="22"/>
        </w:numPr>
        <w:shd w:val="clear" w:color="auto" w:fill="FFFFFF"/>
        <w:rPr>
          <w:rFonts w:cs="Calibri"/>
          <w:color w:val="000000"/>
          <w:lang w:val="en-US"/>
        </w:rPr>
      </w:pPr>
      <w:r w:rsidRPr="00F33E7A">
        <w:rPr>
          <w:rFonts w:cs="Calibri"/>
          <w:color w:val="000000"/>
          <w:lang w:val="en-US"/>
        </w:rPr>
        <w:t xml:space="preserve">Applicants initially contact the </w:t>
      </w:r>
      <w:r w:rsidR="00613C1C" w:rsidRPr="00F33E7A">
        <w:rPr>
          <w:rFonts w:cs="Calibri"/>
          <w:color w:val="000000"/>
          <w:lang w:val="en-US"/>
        </w:rPr>
        <w:t>Practice</w:t>
      </w:r>
      <w:r w:rsidRPr="00F33E7A">
        <w:rPr>
          <w:rFonts w:cs="Calibri"/>
          <w:color w:val="000000"/>
          <w:lang w:val="en-US"/>
        </w:rPr>
        <w:t xml:space="preserve"> Manager and express an interest and provide contact details</w:t>
      </w:r>
      <w:r w:rsidR="00636453" w:rsidRPr="00F33E7A">
        <w:rPr>
          <w:rFonts w:cs="Calibri"/>
          <w:color w:val="000000"/>
          <w:lang w:val="en-US"/>
        </w:rPr>
        <w:t>.</w:t>
      </w:r>
    </w:p>
    <w:p w:rsidR="00DD1484" w:rsidRPr="00BB2C47" w:rsidRDefault="00DD1484" w:rsidP="00514FF7">
      <w:pPr>
        <w:pStyle w:val="ListParagraph"/>
        <w:numPr>
          <w:ilvl w:val="0"/>
          <w:numId w:val="22"/>
        </w:numPr>
        <w:shd w:val="clear" w:color="auto" w:fill="FFFFFF"/>
        <w:rPr>
          <w:rFonts w:cs="Calibri"/>
          <w:color w:val="000000"/>
          <w:lang w:val="en-US"/>
        </w:rPr>
      </w:pPr>
      <w:r w:rsidRPr="00F33E7A">
        <w:rPr>
          <w:rFonts w:cs="Calibri"/>
          <w:color w:val="000000"/>
          <w:lang w:val="en-US"/>
        </w:rPr>
        <w:t>T</w:t>
      </w:r>
      <w:r w:rsidR="001012D0" w:rsidRPr="00F33E7A">
        <w:rPr>
          <w:rFonts w:cs="Calibri"/>
          <w:color w:val="000000"/>
          <w:lang w:val="en-US"/>
        </w:rPr>
        <w:t xml:space="preserve">he Chair will then contact the </w:t>
      </w:r>
      <w:r w:rsidRPr="00F33E7A">
        <w:rPr>
          <w:rFonts w:cs="Calibri"/>
          <w:color w:val="000000"/>
          <w:lang w:val="en-US"/>
        </w:rPr>
        <w:t>applicant for an in</w:t>
      </w:r>
      <w:r w:rsidR="00FA059F" w:rsidRPr="00F33E7A">
        <w:rPr>
          <w:rFonts w:cs="Calibri"/>
          <w:color w:val="000000"/>
          <w:lang w:val="en-US"/>
        </w:rPr>
        <w:t>formal</w:t>
      </w:r>
      <w:r w:rsidRPr="00F33E7A">
        <w:rPr>
          <w:rFonts w:cs="Calibri"/>
          <w:color w:val="000000"/>
          <w:lang w:val="en-US"/>
        </w:rPr>
        <w:t xml:space="preserve"> telephone conversation</w:t>
      </w:r>
      <w:r w:rsidR="00487A86">
        <w:rPr>
          <w:rFonts w:cs="Calibri"/>
          <w:color w:val="000000"/>
          <w:lang w:val="en-US"/>
        </w:rPr>
        <w:t xml:space="preserve"> </w:t>
      </w:r>
      <w:r w:rsidR="00487A86" w:rsidRPr="00BB2C47">
        <w:rPr>
          <w:rFonts w:cs="Calibri"/>
          <w:color w:val="000000"/>
          <w:lang w:val="en-US"/>
        </w:rPr>
        <w:t>to broadly assess their interest and skills and answer any questions.</w:t>
      </w:r>
    </w:p>
    <w:p w:rsidR="001012D0" w:rsidRPr="00BB2C47" w:rsidRDefault="00DD1484" w:rsidP="00514FF7">
      <w:pPr>
        <w:pStyle w:val="ListParagraph"/>
        <w:numPr>
          <w:ilvl w:val="0"/>
          <w:numId w:val="22"/>
        </w:numPr>
        <w:shd w:val="clear" w:color="auto" w:fill="FFFFFF"/>
        <w:rPr>
          <w:rFonts w:cs="Calibri"/>
          <w:color w:val="000000"/>
          <w:lang w:val="en-US"/>
        </w:rPr>
      </w:pPr>
      <w:r w:rsidRPr="00BB2C47">
        <w:rPr>
          <w:rFonts w:cs="Calibri"/>
          <w:color w:val="000000"/>
          <w:lang w:val="en-US"/>
        </w:rPr>
        <w:t>Should the applicant wish to proceed</w:t>
      </w:r>
      <w:r w:rsidR="00636453" w:rsidRPr="00BB2C47">
        <w:rPr>
          <w:rFonts w:cs="Calibri"/>
          <w:color w:val="000000"/>
          <w:lang w:val="en-US"/>
        </w:rPr>
        <w:t>,</w:t>
      </w:r>
      <w:r w:rsidR="00FA059F" w:rsidRPr="00BB2C47">
        <w:rPr>
          <w:rFonts w:cs="Calibri"/>
          <w:color w:val="000000"/>
          <w:lang w:val="en-US"/>
        </w:rPr>
        <w:t xml:space="preserve"> a</w:t>
      </w:r>
      <w:r w:rsidRPr="00BB2C47">
        <w:rPr>
          <w:rFonts w:cs="Calibri"/>
          <w:color w:val="000000"/>
          <w:lang w:val="en-US"/>
        </w:rPr>
        <w:t xml:space="preserve"> </w:t>
      </w:r>
      <w:r w:rsidR="001012D0" w:rsidRPr="00BB2C47">
        <w:rPr>
          <w:rFonts w:cs="Calibri"/>
          <w:color w:val="000000"/>
          <w:lang w:val="en-US"/>
        </w:rPr>
        <w:t xml:space="preserve">face to face discussion is </w:t>
      </w:r>
      <w:r w:rsidR="00613C1C" w:rsidRPr="00BB2C47">
        <w:rPr>
          <w:rFonts w:cs="Calibri"/>
          <w:color w:val="000000"/>
          <w:lang w:val="en-US"/>
        </w:rPr>
        <w:t xml:space="preserve">to be </w:t>
      </w:r>
      <w:r w:rsidR="001012D0" w:rsidRPr="00BB2C47">
        <w:rPr>
          <w:rFonts w:cs="Calibri"/>
          <w:color w:val="000000"/>
          <w:lang w:val="en-US"/>
        </w:rPr>
        <w:t xml:space="preserve">held </w:t>
      </w:r>
      <w:r w:rsidR="00487A86" w:rsidRPr="00BB2C47">
        <w:rPr>
          <w:rFonts w:cs="Calibri"/>
          <w:color w:val="000000"/>
          <w:lang w:val="en-US"/>
        </w:rPr>
        <w:t xml:space="preserve">with the applicant and two </w:t>
      </w:r>
      <w:r w:rsidR="001012D0" w:rsidRPr="00BB2C47">
        <w:rPr>
          <w:rFonts w:cs="Calibri"/>
          <w:color w:val="000000"/>
          <w:lang w:val="en-US"/>
        </w:rPr>
        <w:t>member</w:t>
      </w:r>
      <w:r w:rsidR="00487A86" w:rsidRPr="00BB2C47">
        <w:rPr>
          <w:rFonts w:cs="Calibri"/>
          <w:color w:val="000000"/>
          <w:lang w:val="en-US"/>
        </w:rPr>
        <w:t>s</w:t>
      </w:r>
      <w:r w:rsidR="001012D0" w:rsidRPr="00BB2C47">
        <w:rPr>
          <w:rFonts w:cs="Calibri"/>
          <w:color w:val="000000"/>
          <w:lang w:val="en-US"/>
        </w:rPr>
        <w:t xml:space="preserve"> of the group. Discussion will </w:t>
      </w:r>
      <w:proofErr w:type="spellStart"/>
      <w:r w:rsidR="001012D0" w:rsidRPr="00BB2C47">
        <w:rPr>
          <w:rFonts w:cs="Calibri"/>
          <w:color w:val="000000"/>
          <w:lang w:val="en-US"/>
        </w:rPr>
        <w:t>centre</w:t>
      </w:r>
      <w:proofErr w:type="spellEnd"/>
      <w:r w:rsidR="001012D0" w:rsidRPr="00BB2C47">
        <w:rPr>
          <w:rFonts w:cs="Calibri"/>
          <w:color w:val="000000"/>
          <w:lang w:val="en-US"/>
        </w:rPr>
        <w:t xml:space="preserve"> </w:t>
      </w:r>
      <w:proofErr w:type="gramStart"/>
      <w:r w:rsidR="001012D0" w:rsidRPr="00BB2C47">
        <w:rPr>
          <w:rFonts w:cs="Calibri"/>
          <w:color w:val="000000"/>
          <w:lang w:val="en-US"/>
        </w:rPr>
        <w:t>around</w:t>
      </w:r>
      <w:proofErr w:type="gramEnd"/>
      <w:r w:rsidR="001012D0" w:rsidRPr="00BB2C47">
        <w:rPr>
          <w:rFonts w:cs="Calibri"/>
          <w:color w:val="000000"/>
          <w:lang w:val="en-US"/>
        </w:rPr>
        <w:t xml:space="preserve"> life experiences and reasons for </w:t>
      </w:r>
      <w:r w:rsidR="00487A86" w:rsidRPr="00BB2C47">
        <w:rPr>
          <w:rFonts w:cs="Calibri"/>
          <w:color w:val="000000"/>
          <w:lang w:val="en-US"/>
        </w:rPr>
        <w:t xml:space="preserve">their </w:t>
      </w:r>
      <w:r w:rsidR="001012D0" w:rsidRPr="00BB2C47">
        <w:rPr>
          <w:rFonts w:cs="Calibri"/>
          <w:color w:val="000000"/>
          <w:lang w:val="en-US"/>
        </w:rPr>
        <w:t>interest, potential skills and availability.</w:t>
      </w:r>
    </w:p>
    <w:p w:rsidR="00DD1484" w:rsidRPr="00BB2C47" w:rsidRDefault="001012D0" w:rsidP="00514FF7">
      <w:pPr>
        <w:pStyle w:val="ListParagraph"/>
        <w:numPr>
          <w:ilvl w:val="0"/>
          <w:numId w:val="22"/>
        </w:numPr>
        <w:shd w:val="clear" w:color="auto" w:fill="FFFFFF"/>
        <w:rPr>
          <w:rFonts w:cs="Calibri"/>
          <w:color w:val="000000"/>
          <w:lang w:val="en-US"/>
        </w:rPr>
      </w:pPr>
      <w:r w:rsidRPr="00BB2C47">
        <w:rPr>
          <w:rFonts w:cs="Calibri"/>
          <w:color w:val="000000"/>
          <w:lang w:val="en-US"/>
        </w:rPr>
        <w:t>Should the applicant wish to continue they will then be asked to attend the next meeting of the group</w:t>
      </w:r>
      <w:r w:rsidR="00DD1D34" w:rsidRPr="00BB2C47">
        <w:rPr>
          <w:rFonts w:cs="Calibri"/>
          <w:color w:val="000000"/>
          <w:lang w:val="en-US"/>
        </w:rPr>
        <w:t>,</w:t>
      </w:r>
      <w:r w:rsidRPr="00BB2C47">
        <w:rPr>
          <w:rFonts w:cs="Calibri"/>
          <w:color w:val="000000"/>
          <w:lang w:val="en-US"/>
        </w:rPr>
        <w:t xml:space="preserve"> </w:t>
      </w:r>
      <w:r w:rsidRPr="000A4694">
        <w:rPr>
          <w:rFonts w:cs="Calibri"/>
          <w:color w:val="000000"/>
          <w:lang w:val="en-US"/>
        </w:rPr>
        <w:t xml:space="preserve">for </w:t>
      </w:r>
      <w:r w:rsidR="00172E04" w:rsidRPr="000A4694">
        <w:rPr>
          <w:rFonts w:cs="Calibri"/>
          <w:color w:val="000000"/>
          <w:lang w:val="en-US"/>
        </w:rPr>
        <w:t>part of a meeting</w:t>
      </w:r>
      <w:r w:rsidR="00DD1D34" w:rsidRPr="000A4694">
        <w:rPr>
          <w:rFonts w:cs="Calibri"/>
          <w:color w:val="000000"/>
          <w:lang w:val="en-US"/>
        </w:rPr>
        <w:t>,</w:t>
      </w:r>
      <w:r w:rsidRPr="00BB2C47">
        <w:rPr>
          <w:rFonts w:cs="Calibri"/>
          <w:color w:val="000000"/>
          <w:lang w:val="en-US"/>
        </w:rPr>
        <w:t xml:space="preserve"> wher</w:t>
      </w:r>
      <w:r w:rsidR="00487A86" w:rsidRPr="00BB2C47">
        <w:rPr>
          <w:rFonts w:cs="Calibri"/>
          <w:color w:val="000000"/>
          <w:lang w:val="en-US"/>
        </w:rPr>
        <w:t>e they will be invited to make a</w:t>
      </w:r>
      <w:r w:rsidRPr="00BB2C47">
        <w:rPr>
          <w:rFonts w:cs="Calibri"/>
          <w:color w:val="000000"/>
          <w:lang w:val="en-US"/>
        </w:rPr>
        <w:t xml:space="preserve"> contribution</w:t>
      </w:r>
      <w:r w:rsidR="00487A86" w:rsidRPr="00BB2C47">
        <w:rPr>
          <w:rFonts w:cs="Calibri"/>
          <w:color w:val="000000"/>
          <w:lang w:val="en-US"/>
        </w:rPr>
        <w:t xml:space="preserve"> tell the group a little about themselves</w:t>
      </w:r>
      <w:r w:rsidR="00DD1D34" w:rsidRPr="00BB2C47">
        <w:rPr>
          <w:rFonts w:cs="Calibri"/>
          <w:color w:val="000000"/>
          <w:lang w:val="en-US"/>
        </w:rPr>
        <w:t>,</w:t>
      </w:r>
      <w:r w:rsidRPr="00BB2C47">
        <w:rPr>
          <w:rFonts w:cs="Calibri"/>
          <w:color w:val="000000"/>
          <w:lang w:val="en-US"/>
        </w:rPr>
        <w:t xml:space="preserve"> </w:t>
      </w:r>
      <w:r w:rsidR="00487A86" w:rsidRPr="00BB2C47">
        <w:rPr>
          <w:rFonts w:cs="Calibri"/>
          <w:color w:val="000000"/>
          <w:lang w:val="en-US"/>
        </w:rPr>
        <w:t xml:space="preserve">join in with discussions and </w:t>
      </w:r>
      <w:r w:rsidRPr="00BB2C47">
        <w:rPr>
          <w:rFonts w:cs="Calibri"/>
          <w:color w:val="000000"/>
          <w:lang w:val="en-US"/>
        </w:rPr>
        <w:t xml:space="preserve">ask some questions of their own </w:t>
      </w:r>
      <w:r w:rsidR="00487A86" w:rsidRPr="00BB2C47">
        <w:rPr>
          <w:rFonts w:cs="Calibri"/>
          <w:color w:val="000000"/>
          <w:lang w:val="en-US"/>
        </w:rPr>
        <w:t xml:space="preserve">if they wish </w:t>
      </w:r>
      <w:proofErr w:type="gramStart"/>
      <w:r w:rsidR="00487A86" w:rsidRPr="00BB2C47">
        <w:rPr>
          <w:rFonts w:cs="Calibri"/>
          <w:color w:val="000000"/>
          <w:lang w:val="en-US"/>
        </w:rPr>
        <w:t>to.</w:t>
      </w:r>
      <w:proofErr w:type="gramEnd"/>
    </w:p>
    <w:p w:rsidR="008B0551" w:rsidRPr="00B60639" w:rsidRDefault="001012D0" w:rsidP="00B60639">
      <w:pPr>
        <w:pStyle w:val="ListParagraph"/>
        <w:numPr>
          <w:ilvl w:val="0"/>
          <w:numId w:val="22"/>
        </w:numPr>
        <w:shd w:val="clear" w:color="auto" w:fill="FFFFFF"/>
        <w:rPr>
          <w:rFonts w:cs="Calibri"/>
          <w:color w:val="000000"/>
          <w:lang w:val="en-US"/>
        </w:rPr>
      </w:pPr>
      <w:r w:rsidRPr="00F33E7A">
        <w:rPr>
          <w:rFonts w:cs="Calibri"/>
          <w:color w:val="000000"/>
          <w:lang w:val="en-US"/>
        </w:rPr>
        <w:t>As soon as is possible after the meeting the Chair will contact the applicant and inform them if t</w:t>
      </w:r>
      <w:r w:rsidR="00A34561" w:rsidRPr="00F33E7A">
        <w:rPr>
          <w:rFonts w:cs="Calibri"/>
          <w:color w:val="000000"/>
          <w:lang w:val="en-US"/>
        </w:rPr>
        <w:t xml:space="preserve">hey have been accepted, or if </w:t>
      </w:r>
      <w:r w:rsidR="00636453" w:rsidRPr="00F33E7A">
        <w:rPr>
          <w:rFonts w:cs="Calibri"/>
          <w:color w:val="000000"/>
          <w:lang w:val="en-US"/>
        </w:rPr>
        <w:t>not</w:t>
      </w:r>
      <w:r w:rsidR="00FA059F" w:rsidRPr="00F33E7A">
        <w:rPr>
          <w:rFonts w:cs="Calibri"/>
          <w:color w:val="000000"/>
          <w:lang w:val="en-US"/>
        </w:rPr>
        <w:t xml:space="preserve"> provide reasons and clarify</w:t>
      </w:r>
      <w:r w:rsidR="00636453" w:rsidRPr="00F33E7A">
        <w:rPr>
          <w:rFonts w:cs="Calibri"/>
          <w:color w:val="000000"/>
          <w:lang w:val="en-US"/>
        </w:rPr>
        <w:t xml:space="preserve"> if </w:t>
      </w:r>
      <w:r w:rsidR="00FA059F" w:rsidRPr="00F33E7A">
        <w:rPr>
          <w:rFonts w:cs="Calibri"/>
          <w:color w:val="000000"/>
          <w:lang w:val="en-US"/>
        </w:rPr>
        <w:t>a place may be available</w:t>
      </w:r>
      <w:r w:rsidRPr="00F33E7A">
        <w:rPr>
          <w:rFonts w:cs="Calibri"/>
          <w:color w:val="000000"/>
          <w:lang w:val="en-US"/>
        </w:rPr>
        <w:t xml:space="preserve"> in the future.</w:t>
      </w:r>
      <w:r w:rsidR="00636453" w:rsidRPr="00F33E7A">
        <w:rPr>
          <w:rFonts w:cs="Calibri"/>
          <w:color w:val="000000"/>
          <w:lang w:val="en-US"/>
        </w:rPr>
        <w:t xml:space="preserve"> (S</w:t>
      </w:r>
      <w:r w:rsidR="00086DCC" w:rsidRPr="00F33E7A">
        <w:rPr>
          <w:rFonts w:cs="Calibri"/>
          <w:color w:val="000000"/>
          <w:lang w:val="en-US"/>
        </w:rPr>
        <w:t>ee b</w:t>
      </w:r>
      <w:r w:rsidR="00A34561" w:rsidRPr="00F33E7A">
        <w:rPr>
          <w:rFonts w:cs="Calibri"/>
          <w:color w:val="000000"/>
          <w:lang w:val="en-US"/>
        </w:rPr>
        <w:t>ackground and skills section above).</w:t>
      </w:r>
    </w:p>
    <w:p w:rsidR="00514FF7" w:rsidRPr="00F33E7A" w:rsidRDefault="004C7C29" w:rsidP="008B0551">
      <w:pPr>
        <w:numPr>
          <w:ilvl w:val="0"/>
          <w:numId w:val="17"/>
        </w:numPr>
        <w:shd w:val="clear" w:color="auto" w:fill="FFFFFF"/>
        <w:rPr>
          <w:rFonts w:cs="Calibri"/>
          <w:color w:val="000000"/>
          <w:lang w:val="en-US"/>
        </w:rPr>
      </w:pPr>
      <w:r w:rsidRPr="00B60639">
        <w:rPr>
          <w:rFonts w:cs="Calibri"/>
          <w:b/>
          <w:color w:val="000000"/>
          <w:lang w:val="en-US"/>
        </w:rPr>
        <w:t>Meeting Group</w:t>
      </w:r>
      <w:r>
        <w:rPr>
          <w:rFonts w:cs="Calibri"/>
          <w:b/>
          <w:color w:val="000000"/>
          <w:lang w:val="en-US"/>
        </w:rPr>
        <w:t xml:space="preserve"> </w:t>
      </w:r>
      <w:r w:rsidR="00002311" w:rsidRPr="00F33E7A">
        <w:rPr>
          <w:rFonts w:cs="Calibri"/>
          <w:b/>
          <w:color w:val="000000"/>
          <w:lang w:val="en-US"/>
        </w:rPr>
        <w:t>Roles and Responsibilitie</w:t>
      </w:r>
      <w:r>
        <w:rPr>
          <w:rFonts w:cs="Calibri"/>
          <w:b/>
          <w:color w:val="000000"/>
          <w:lang w:val="en-US"/>
        </w:rPr>
        <w:t>s</w:t>
      </w:r>
    </w:p>
    <w:p w:rsidR="00A95171" w:rsidRPr="00F33E7A" w:rsidRDefault="001878FB" w:rsidP="006B1075">
      <w:pPr>
        <w:numPr>
          <w:ilvl w:val="0"/>
          <w:numId w:val="34"/>
        </w:numPr>
        <w:shd w:val="clear" w:color="auto" w:fill="FFFFFF"/>
        <w:spacing w:after="100" w:afterAutospacing="1"/>
        <w:rPr>
          <w:rFonts w:cs="Calibri"/>
          <w:color w:val="000000"/>
          <w:lang w:val="en-US"/>
        </w:rPr>
      </w:pPr>
      <w:r>
        <w:rPr>
          <w:rFonts w:cs="Calibri"/>
          <w:lang w:val="en-US"/>
        </w:rPr>
        <w:t>T</w:t>
      </w:r>
      <w:r w:rsidR="00882918" w:rsidRPr="00F33E7A">
        <w:rPr>
          <w:rFonts w:cs="Calibri"/>
          <w:lang w:val="en-US"/>
        </w:rPr>
        <w:t>he group has key roles which run in a two year cycle starting on the 1</w:t>
      </w:r>
      <w:r w:rsidR="00882918" w:rsidRPr="00F33E7A">
        <w:rPr>
          <w:rFonts w:cs="Calibri"/>
          <w:vertAlign w:val="superscript"/>
          <w:lang w:val="en-US"/>
        </w:rPr>
        <w:t>st</w:t>
      </w:r>
      <w:r w:rsidR="00882918" w:rsidRPr="00F33E7A">
        <w:rPr>
          <w:rFonts w:cs="Calibri"/>
          <w:lang w:val="en-US"/>
        </w:rPr>
        <w:t xml:space="preserve"> September. (</w:t>
      </w:r>
      <w:proofErr w:type="spellStart"/>
      <w:proofErr w:type="gramStart"/>
      <w:r w:rsidR="00882918" w:rsidRPr="00F33E7A">
        <w:rPr>
          <w:rFonts w:cs="Calibri"/>
          <w:lang w:val="en-US"/>
        </w:rPr>
        <w:t>eg</w:t>
      </w:r>
      <w:proofErr w:type="spellEnd"/>
      <w:proofErr w:type="gramEnd"/>
      <w:r w:rsidR="00FA059F" w:rsidRPr="00F33E7A">
        <w:rPr>
          <w:rFonts w:cs="Calibri"/>
          <w:lang w:val="en-US"/>
        </w:rPr>
        <w:t>.</w:t>
      </w:r>
      <w:r w:rsidR="00882918" w:rsidRPr="00F33E7A">
        <w:rPr>
          <w:rFonts w:cs="Calibri"/>
          <w:lang w:val="en-US"/>
        </w:rPr>
        <w:t xml:space="preserve"> Sept 2018 – Sept 2020 </w:t>
      </w:r>
      <w:r w:rsidR="00086DCC" w:rsidRPr="00F33E7A">
        <w:rPr>
          <w:rFonts w:cs="Calibri"/>
          <w:lang w:val="en-US"/>
        </w:rPr>
        <w:t>ongoing</w:t>
      </w:r>
      <w:r w:rsidR="00F33E7A">
        <w:rPr>
          <w:rFonts w:cs="Calibri"/>
          <w:lang w:val="en-US"/>
        </w:rPr>
        <w:t xml:space="preserve"> </w:t>
      </w:r>
      <w:r w:rsidR="001047CF">
        <w:rPr>
          <w:rFonts w:cs="Calibri"/>
          <w:lang w:val="en-US"/>
        </w:rPr>
        <w:t>Key roles – Chair, Vice Chair &amp; Secretary.</w:t>
      </w:r>
    </w:p>
    <w:p w:rsidR="00882918" w:rsidRPr="00F33E7A" w:rsidRDefault="00FA4933" w:rsidP="006B1075">
      <w:pPr>
        <w:numPr>
          <w:ilvl w:val="0"/>
          <w:numId w:val="34"/>
        </w:numPr>
        <w:shd w:val="clear" w:color="auto" w:fill="FFFFFF"/>
        <w:spacing w:after="100" w:afterAutospacing="1"/>
        <w:rPr>
          <w:rFonts w:cs="Calibri"/>
          <w:color w:val="000000"/>
          <w:lang w:val="en-US"/>
        </w:rPr>
      </w:pPr>
      <w:r>
        <w:rPr>
          <w:rFonts w:cs="Calibri"/>
          <w:lang w:val="en-US"/>
        </w:rPr>
        <w:lastRenderedPageBreak/>
        <w:t>PPG</w:t>
      </w:r>
      <w:r w:rsidR="00882918" w:rsidRPr="00F33E7A">
        <w:rPr>
          <w:rFonts w:cs="Calibri"/>
          <w:lang w:val="en-US"/>
        </w:rPr>
        <w:t xml:space="preserve"> members can self-nominate for</w:t>
      </w:r>
      <w:r w:rsidR="00DD1D34" w:rsidRPr="00F33E7A">
        <w:rPr>
          <w:rFonts w:cs="Calibri"/>
          <w:lang w:val="en-US"/>
        </w:rPr>
        <w:t xml:space="preserve"> any</w:t>
      </w:r>
      <w:r w:rsidR="00882918" w:rsidRPr="00F33E7A">
        <w:rPr>
          <w:rFonts w:cs="Calibri"/>
          <w:lang w:val="en-US"/>
        </w:rPr>
        <w:t xml:space="preserve"> role</w:t>
      </w:r>
      <w:r w:rsidR="000A4694">
        <w:rPr>
          <w:rFonts w:cs="Calibri"/>
          <w:lang w:val="en-US"/>
        </w:rPr>
        <w:t xml:space="preserve"> </w:t>
      </w:r>
      <w:r w:rsidR="000A4694" w:rsidRPr="00B60639">
        <w:rPr>
          <w:rFonts w:cs="Calibri"/>
          <w:color w:val="000000"/>
        </w:rPr>
        <w:t>and</w:t>
      </w:r>
      <w:r w:rsidR="000A4694" w:rsidRPr="00B60639">
        <w:rPr>
          <w:rFonts w:cs="Calibri"/>
          <w:bCs/>
          <w:iCs/>
          <w:color w:val="000000"/>
        </w:rPr>
        <w:t xml:space="preserve"> must have their nomination formally supported by at least two </w:t>
      </w:r>
      <w:r w:rsidR="008B0551" w:rsidRPr="00B60639">
        <w:rPr>
          <w:rFonts w:cs="Calibri"/>
          <w:bCs/>
          <w:iCs/>
          <w:color w:val="000000"/>
        </w:rPr>
        <w:t xml:space="preserve">current </w:t>
      </w:r>
      <w:r>
        <w:rPr>
          <w:rFonts w:cs="Calibri"/>
          <w:bCs/>
          <w:iCs/>
          <w:color w:val="000000"/>
        </w:rPr>
        <w:t>PPG</w:t>
      </w:r>
      <w:r w:rsidR="000A4694" w:rsidRPr="00B60639">
        <w:rPr>
          <w:rFonts w:cs="Calibri"/>
          <w:bCs/>
          <w:iCs/>
          <w:color w:val="000000"/>
        </w:rPr>
        <w:t xml:space="preserve"> members from the meeting group.</w:t>
      </w:r>
    </w:p>
    <w:p w:rsidR="00882918" w:rsidRPr="00F33E7A" w:rsidRDefault="00882918" w:rsidP="006B1075">
      <w:pPr>
        <w:pStyle w:val="ListParagraph"/>
        <w:numPr>
          <w:ilvl w:val="0"/>
          <w:numId w:val="34"/>
        </w:numPr>
        <w:shd w:val="clear" w:color="auto" w:fill="FFFFFF"/>
        <w:spacing w:after="100" w:afterAutospacing="1"/>
        <w:rPr>
          <w:rFonts w:cs="Calibri"/>
          <w:lang w:val="en-US"/>
        </w:rPr>
      </w:pPr>
      <w:r w:rsidRPr="00F33E7A">
        <w:rPr>
          <w:rFonts w:cs="Calibri"/>
          <w:lang w:val="en-US"/>
        </w:rPr>
        <w:t>If there is more than one candidate</w:t>
      </w:r>
      <w:r w:rsidR="00DD1D34" w:rsidRPr="00F33E7A">
        <w:rPr>
          <w:rFonts w:cs="Calibri"/>
          <w:lang w:val="en-US"/>
        </w:rPr>
        <w:t xml:space="preserve"> for a role</w:t>
      </w:r>
      <w:r w:rsidRPr="00F33E7A">
        <w:rPr>
          <w:rFonts w:cs="Calibri"/>
          <w:lang w:val="en-US"/>
        </w:rPr>
        <w:t xml:space="preserve">, then a secret paper ballot </w:t>
      </w:r>
      <w:r w:rsidR="00DD1D34" w:rsidRPr="00F33E7A">
        <w:rPr>
          <w:rFonts w:cs="Calibri"/>
          <w:lang w:val="en-US"/>
        </w:rPr>
        <w:t>will be</w:t>
      </w:r>
      <w:r w:rsidRPr="00F33E7A">
        <w:rPr>
          <w:rFonts w:cs="Calibri"/>
          <w:lang w:val="en-US"/>
        </w:rPr>
        <w:t xml:space="preserve"> conducted by the Practice Manager who also counts the votes and announces the result</w:t>
      </w:r>
    </w:p>
    <w:p w:rsidR="00882918" w:rsidRPr="00F33E7A" w:rsidRDefault="00882918" w:rsidP="006B1075">
      <w:pPr>
        <w:pStyle w:val="ListParagraph"/>
        <w:numPr>
          <w:ilvl w:val="0"/>
          <w:numId w:val="34"/>
        </w:numPr>
        <w:shd w:val="clear" w:color="auto" w:fill="FFFFFF"/>
        <w:spacing w:after="100" w:afterAutospacing="1"/>
        <w:rPr>
          <w:rFonts w:cs="Calibri"/>
          <w:lang w:val="en-US"/>
        </w:rPr>
      </w:pPr>
      <w:r w:rsidRPr="00F33E7A">
        <w:rPr>
          <w:rFonts w:cs="Calibri"/>
          <w:color w:val="000000"/>
          <w:lang w:val="en-US"/>
        </w:rPr>
        <w:t>The Practice Manager</w:t>
      </w:r>
      <w:r w:rsidR="001047CF">
        <w:rPr>
          <w:rFonts w:cs="Calibri"/>
          <w:color w:val="000000"/>
          <w:lang w:val="en-US"/>
        </w:rPr>
        <w:t>,</w:t>
      </w:r>
      <w:r w:rsidRPr="00F33E7A">
        <w:rPr>
          <w:rFonts w:cs="Calibri"/>
          <w:color w:val="000000"/>
          <w:lang w:val="en-US"/>
        </w:rPr>
        <w:t xml:space="preserve"> </w:t>
      </w:r>
      <w:r w:rsidR="001047CF">
        <w:rPr>
          <w:rFonts w:cs="Calibri"/>
          <w:color w:val="000000"/>
          <w:lang w:val="en-US"/>
        </w:rPr>
        <w:t>or designated member of staff</w:t>
      </w:r>
      <w:r w:rsidRPr="00F33E7A">
        <w:rPr>
          <w:rFonts w:cs="Calibri"/>
          <w:color w:val="000000"/>
          <w:lang w:val="en-US"/>
        </w:rPr>
        <w:t xml:space="preserve">, </w:t>
      </w:r>
      <w:r w:rsidR="001047CF">
        <w:rPr>
          <w:rFonts w:cs="Calibri"/>
          <w:color w:val="000000"/>
          <w:lang w:val="en-US"/>
        </w:rPr>
        <w:t>may attend up to 5</w:t>
      </w:r>
      <w:r w:rsidRPr="00F33E7A">
        <w:rPr>
          <w:rFonts w:cs="Calibri"/>
          <w:color w:val="000000"/>
          <w:lang w:val="en-US"/>
        </w:rPr>
        <w:t xml:space="preserve"> </w:t>
      </w:r>
      <w:r w:rsidR="00FA4933">
        <w:rPr>
          <w:rFonts w:cs="Calibri"/>
          <w:color w:val="000000"/>
          <w:lang w:val="en-US"/>
        </w:rPr>
        <w:t>PPG</w:t>
      </w:r>
      <w:r w:rsidRPr="00F33E7A">
        <w:rPr>
          <w:rFonts w:cs="Calibri"/>
          <w:color w:val="000000"/>
          <w:lang w:val="en-US"/>
        </w:rPr>
        <w:t xml:space="preserve"> meetings </w:t>
      </w:r>
      <w:r w:rsidR="001047CF">
        <w:rPr>
          <w:rFonts w:cs="Calibri"/>
          <w:color w:val="000000"/>
          <w:lang w:val="en-US"/>
        </w:rPr>
        <w:t xml:space="preserve">a year </w:t>
      </w:r>
      <w:r w:rsidRPr="00F33E7A">
        <w:rPr>
          <w:rFonts w:cs="Calibri"/>
          <w:color w:val="000000"/>
          <w:lang w:val="en-US"/>
        </w:rPr>
        <w:t>and contribute to and inform discussions</w:t>
      </w:r>
      <w:r w:rsidR="00086DCC" w:rsidRPr="00F33E7A">
        <w:rPr>
          <w:rFonts w:cs="Calibri"/>
          <w:color w:val="000000"/>
          <w:lang w:val="en-US"/>
        </w:rPr>
        <w:t>,</w:t>
      </w:r>
      <w:r w:rsidRPr="00F33E7A">
        <w:rPr>
          <w:rFonts w:cs="Calibri"/>
          <w:color w:val="000000"/>
          <w:lang w:val="en-US"/>
        </w:rPr>
        <w:t xml:space="preserve"> but may not vote</w:t>
      </w:r>
      <w:r w:rsidR="00613C1C" w:rsidRPr="00F33E7A">
        <w:rPr>
          <w:rFonts w:cs="Calibri"/>
          <w:color w:val="000000"/>
          <w:lang w:val="en-US"/>
        </w:rPr>
        <w:t xml:space="preserve"> on </w:t>
      </w:r>
      <w:r w:rsidR="00FA4933">
        <w:rPr>
          <w:rFonts w:cs="Calibri"/>
          <w:color w:val="000000"/>
          <w:lang w:val="en-US"/>
        </w:rPr>
        <w:t>PPG</w:t>
      </w:r>
      <w:r w:rsidR="0031397B" w:rsidRPr="00F33E7A">
        <w:rPr>
          <w:rFonts w:cs="Calibri"/>
          <w:color w:val="000000"/>
          <w:lang w:val="en-US"/>
        </w:rPr>
        <w:t xml:space="preserve"> issues</w:t>
      </w:r>
      <w:r w:rsidRPr="00F33E7A">
        <w:rPr>
          <w:rFonts w:cs="Calibri"/>
          <w:color w:val="000000"/>
          <w:lang w:val="en-US"/>
        </w:rPr>
        <w:t xml:space="preserve">.  </w:t>
      </w:r>
    </w:p>
    <w:p w:rsidR="00B05D17" w:rsidRPr="00F33E7A" w:rsidRDefault="00B05D17" w:rsidP="006B1075">
      <w:pPr>
        <w:shd w:val="clear" w:color="auto" w:fill="FFFFFF"/>
        <w:rPr>
          <w:rFonts w:cs="Calibri"/>
          <w:b/>
          <w:color w:val="000000"/>
          <w:lang w:val="en-US"/>
        </w:rPr>
      </w:pPr>
      <w:r w:rsidRPr="00F33E7A">
        <w:rPr>
          <w:rFonts w:cs="Calibri"/>
          <w:b/>
          <w:color w:val="000000"/>
          <w:lang w:val="en-US"/>
        </w:rPr>
        <w:t>Advisory</w:t>
      </w:r>
      <w:r w:rsidR="006B1075" w:rsidRPr="00F33E7A">
        <w:rPr>
          <w:rFonts w:cs="Calibri"/>
          <w:b/>
          <w:color w:val="000000"/>
          <w:lang w:val="en-US"/>
        </w:rPr>
        <w:t xml:space="preserve"> </w:t>
      </w:r>
      <w:r w:rsidR="00F33E7A">
        <w:rPr>
          <w:rFonts w:cs="Calibri"/>
          <w:b/>
          <w:color w:val="000000"/>
          <w:lang w:val="en-US"/>
        </w:rPr>
        <w:t xml:space="preserve">information </w:t>
      </w:r>
      <w:r w:rsidR="006B1075" w:rsidRPr="00F33E7A">
        <w:rPr>
          <w:rFonts w:cs="Calibri"/>
          <w:b/>
          <w:color w:val="000000"/>
          <w:lang w:val="en-US"/>
        </w:rPr>
        <w:t>re Section F</w:t>
      </w:r>
    </w:p>
    <w:p w:rsidR="00B05D17" w:rsidRPr="00F33E7A" w:rsidRDefault="00B05D17" w:rsidP="006B1075">
      <w:pPr>
        <w:numPr>
          <w:ilvl w:val="0"/>
          <w:numId w:val="35"/>
        </w:numPr>
        <w:shd w:val="clear" w:color="auto" w:fill="FFFFFF"/>
        <w:rPr>
          <w:rFonts w:cs="Calibri"/>
          <w:color w:val="000000"/>
          <w:lang w:val="en-US"/>
        </w:rPr>
      </w:pPr>
      <w:r w:rsidRPr="00F33E7A">
        <w:rPr>
          <w:rFonts w:cs="Calibri"/>
          <w:color w:val="000000"/>
          <w:lang w:val="en-US"/>
        </w:rPr>
        <w:t>It is suggested that any person interested in standing for the role of the Chair should make the group aware of this well in advance to provide the opportunity for shadowing. The Vice Chair role also offers th</w:t>
      </w:r>
      <w:r w:rsidR="00FA059F" w:rsidRPr="00F33E7A">
        <w:rPr>
          <w:rFonts w:cs="Calibri"/>
          <w:color w:val="000000"/>
          <w:lang w:val="en-US"/>
        </w:rPr>
        <w:t>is</w:t>
      </w:r>
      <w:r w:rsidRPr="00F33E7A">
        <w:rPr>
          <w:rFonts w:cs="Calibri"/>
          <w:color w:val="000000"/>
          <w:lang w:val="en-US"/>
        </w:rPr>
        <w:t xml:space="preserve"> opportunity.</w:t>
      </w:r>
    </w:p>
    <w:p w:rsidR="00B05D17" w:rsidRPr="00F33E7A" w:rsidRDefault="00B05D17" w:rsidP="006B1075">
      <w:pPr>
        <w:numPr>
          <w:ilvl w:val="0"/>
          <w:numId w:val="35"/>
        </w:numPr>
        <w:shd w:val="clear" w:color="auto" w:fill="FFFFFF"/>
        <w:rPr>
          <w:rFonts w:cs="Calibri"/>
          <w:lang w:val="en-US"/>
        </w:rPr>
      </w:pPr>
      <w:r w:rsidRPr="00F33E7A">
        <w:rPr>
          <w:rFonts w:cs="Calibri"/>
          <w:color w:val="000000"/>
          <w:lang w:val="en-US"/>
        </w:rPr>
        <w:t>It is considered good practice that the Chair role is renewed every two year</w:t>
      </w:r>
      <w:r w:rsidR="009E6709" w:rsidRPr="00F33E7A">
        <w:rPr>
          <w:rFonts w:cs="Calibri"/>
          <w:color w:val="000000"/>
          <w:lang w:val="en-US"/>
        </w:rPr>
        <w:t>s</w:t>
      </w:r>
      <w:r w:rsidRPr="00F33E7A">
        <w:rPr>
          <w:rFonts w:cs="Calibri"/>
          <w:color w:val="000000"/>
          <w:lang w:val="en-US"/>
        </w:rPr>
        <w:t xml:space="preserve">, other roles may stay fixed for longer if appropriate. Equally after two years, if the </w:t>
      </w:r>
      <w:r w:rsidR="00B14903" w:rsidRPr="00B60639">
        <w:rPr>
          <w:rFonts w:cs="Calibri"/>
          <w:color w:val="000000"/>
          <w:lang w:val="en-US"/>
        </w:rPr>
        <w:t xml:space="preserve">retiring </w:t>
      </w:r>
      <w:r w:rsidRPr="00B60639">
        <w:rPr>
          <w:rFonts w:cs="Calibri"/>
          <w:color w:val="000000"/>
          <w:lang w:val="en-US"/>
        </w:rPr>
        <w:t xml:space="preserve">Chair </w:t>
      </w:r>
      <w:r w:rsidR="00B14903" w:rsidRPr="00B60639">
        <w:rPr>
          <w:rFonts w:cs="Calibri"/>
          <w:color w:val="000000"/>
          <w:lang w:val="en-US"/>
        </w:rPr>
        <w:t>remains</w:t>
      </w:r>
      <w:r w:rsidR="00B14903">
        <w:rPr>
          <w:rFonts w:cs="Calibri"/>
          <w:color w:val="000000"/>
          <w:lang w:val="en-US"/>
        </w:rPr>
        <w:t xml:space="preserve"> on the </w:t>
      </w:r>
      <w:r w:rsidRPr="00F33E7A">
        <w:rPr>
          <w:rFonts w:cs="Calibri"/>
          <w:color w:val="000000"/>
          <w:lang w:val="en-US"/>
        </w:rPr>
        <w:t>group they may re-apply for another period.</w:t>
      </w:r>
    </w:p>
    <w:p w:rsidR="00882918" w:rsidRPr="00F33E7A" w:rsidRDefault="001158D4" w:rsidP="00514FF7">
      <w:pPr>
        <w:numPr>
          <w:ilvl w:val="0"/>
          <w:numId w:val="17"/>
        </w:numPr>
        <w:shd w:val="clear" w:color="auto" w:fill="FFFFFF"/>
        <w:rPr>
          <w:rFonts w:cs="Calibri"/>
          <w:b/>
          <w:lang w:val="en-US"/>
        </w:rPr>
      </w:pPr>
      <w:r w:rsidRPr="00F33E7A">
        <w:rPr>
          <w:rFonts w:cs="Calibri"/>
          <w:b/>
          <w:lang w:val="en-US"/>
        </w:rPr>
        <w:t>Arrangements for Meetings</w:t>
      </w:r>
    </w:p>
    <w:p w:rsidR="001158D4" w:rsidRPr="00B60639" w:rsidRDefault="001158D4" w:rsidP="00514FF7">
      <w:pPr>
        <w:pStyle w:val="ListParagraph"/>
        <w:numPr>
          <w:ilvl w:val="0"/>
          <w:numId w:val="24"/>
        </w:numPr>
        <w:shd w:val="clear" w:color="auto" w:fill="FFFFFF"/>
        <w:rPr>
          <w:rFonts w:cs="Calibri"/>
          <w:lang w:val="en-US"/>
        </w:rPr>
      </w:pPr>
      <w:r w:rsidRPr="00B60639">
        <w:rPr>
          <w:rFonts w:cs="Calibri"/>
          <w:lang w:val="en-US"/>
        </w:rPr>
        <w:t xml:space="preserve">The group meets </w:t>
      </w:r>
      <w:r w:rsidR="001047CF">
        <w:rPr>
          <w:rFonts w:cs="Calibri"/>
          <w:lang w:val="en-US"/>
        </w:rPr>
        <w:t>monthly for 11 months a year.</w:t>
      </w:r>
    </w:p>
    <w:p w:rsidR="009C154D" w:rsidRPr="009C154D" w:rsidRDefault="001158D4" w:rsidP="009C154D">
      <w:pPr>
        <w:pStyle w:val="ListParagraph"/>
        <w:numPr>
          <w:ilvl w:val="0"/>
          <w:numId w:val="24"/>
        </w:numPr>
        <w:shd w:val="clear" w:color="auto" w:fill="FFFFFF"/>
        <w:rPr>
          <w:rFonts w:cs="Calibri"/>
          <w:lang w:val="en-US"/>
        </w:rPr>
      </w:pPr>
      <w:r w:rsidRPr="00B60639">
        <w:rPr>
          <w:rFonts w:cs="Calibri"/>
          <w:lang w:val="en-US"/>
        </w:rPr>
        <w:t>The quorum for a meeting at which any decision</w:t>
      </w:r>
      <w:r w:rsidR="000A4694" w:rsidRPr="00B60639">
        <w:rPr>
          <w:rFonts w:cs="Calibri"/>
          <w:lang w:val="en-US"/>
        </w:rPr>
        <w:t xml:space="preserve"> or vote </w:t>
      </w:r>
      <w:r w:rsidRPr="00B60639">
        <w:rPr>
          <w:rFonts w:cs="Calibri"/>
          <w:lang w:val="en-US"/>
        </w:rPr>
        <w:t xml:space="preserve">is required is </w:t>
      </w:r>
      <w:r w:rsidR="00F638EB" w:rsidRPr="00B60639">
        <w:rPr>
          <w:rFonts w:cs="Calibri"/>
          <w:lang w:val="en-US"/>
        </w:rPr>
        <w:t>5</w:t>
      </w:r>
      <w:r w:rsidR="00DD1D34" w:rsidRPr="00B60639">
        <w:rPr>
          <w:rFonts w:cs="Calibri"/>
          <w:lang w:val="en-US"/>
        </w:rPr>
        <w:t xml:space="preserve">0% of </w:t>
      </w:r>
      <w:r w:rsidR="00FA059F" w:rsidRPr="00B60639">
        <w:rPr>
          <w:rFonts w:cs="Calibri"/>
          <w:lang w:val="en-US"/>
        </w:rPr>
        <w:t xml:space="preserve">the </w:t>
      </w:r>
      <w:r w:rsidR="00DD1D34" w:rsidRPr="00B60639">
        <w:rPr>
          <w:rFonts w:cs="Calibri"/>
          <w:lang w:val="en-US"/>
        </w:rPr>
        <w:t>current members</w:t>
      </w:r>
      <w:r w:rsidR="00FA059F" w:rsidRPr="00B60639">
        <w:rPr>
          <w:rFonts w:cs="Calibri"/>
          <w:lang w:val="en-US"/>
        </w:rPr>
        <w:t>hip</w:t>
      </w:r>
      <w:r w:rsidR="000A4694" w:rsidRPr="00B60639">
        <w:rPr>
          <w:rFonts w:cs="Calibri"/>
          <w:lang w:val="en-US"/>
        </w:rPr>
        <w:t>.</w:t>
      </w:r>
      <w:r w:rsidR="00B14903" w:rsidRPr="00B60639">
        <w:rPr>
          <w:rFonts w:cs="Calibri"/>
          <w:lang w:val="en-US"/>
        </w:rPr>
        <w:t xml:space="preserve"> The chair has a casting vote.</w:t>
      </w:r>
      <w:r w:rsidR="00B60639">
        <w:rPr>
          <w:rFonts w:cs="Calibri"/>
          <w:lang w:val="en-US"/>
        </w:rPr>
        <w:t xml:space="preserve"> </w:t>
      </w:r>
      <w:r w:rsidR="00B60639">
        <w:rPr>
          <w:rFonts w:eastAsia="Times New Roman"/>
          <w:lang w:eastAsia="en-GB"/>
        </w:rPr>
        <w:t xml:space="preserve">If a meeting is not quorate but a decision is required promptly to ensure the business of the group may continue smoothly, the following applies: </w:t>
      </w:r>
    </w:p>
    <w:p w:rsidR="009C154D" w:rsidRPr="001047CF" w:rsidRDefault="00B60639" w:rsidP="009C154D">
      <w:pPr>
        <w:pStyle w:val="ListParagraph"/>
        <w:numPr>
          <w:ilvl w:val="1"/>
          <w:numId w:val="24"/>
        </w:numPr>
        <w:shd w:val="clear" w:color="auto" w:fill="FFFFFF"/>
        <w:rPr>
          <w:rFonts w:cs="Calibri"/>
          <w:lang w:val="en-US"/>
        </w:rPr>
      </w:pPr>
      <w:r>
        <w:rPr>
          <w:rFonts w:eastAsia="Times New Roman"/>
          <w:lang w:eastAsia="en-GB"/>
        </w:rPr>
        <w:t xml:space="preserve">Members present will vote as usual and their decision recorded. </w:t>
      </w:r>
    </w:p>
    <w:p w:rsidR="001047CF" w:rsidRPr="009C154D" w:rsidRDefault="001047CF" w:rsidP="001047CF">
      <w:pPr>
        <w:pStyle w:val="ListParagraph"/>
        <w:shd w:val="clear" w:color="auto" w:fill="FFFFFF"/>
        <w:ind w:left="1080"/>
        <w:rPr>
          <w:rFonts w:cs="Calibri"/>
          <w:lang w:val="en-US"/>
        </w:rPr>
      </w:pPr>
    </w:p>
    <w:p w:rsidR="001158D4" w:rsidRPr="00F33E7A" w:rsidRDefault="001158D4" w:rsidP="00514FF7">
      <w:pPr>
        <w:pStyle w:val="ListParagraph"/>
        <w:numPr>
          <w:ilvl w:val="0"/>
          <w:numId w:val="24"/>
        </w:numPr>
        <w:shd w:val="clear" w:color="auto" w:fill="FFFFFF"/>
        <w:rPr>
          <w:rFonts w:cs="Calibri"/>
          <w:lang w:val="en-US"/>
        </w:rPr>
      </w:pPr>
      <w:r w:rsidRPr="00F33E7A">
        <w:rPr>
          <w:rFonts w:cs="Calibri"/>
          <w:lang w:val="en-US"/>
        </w:rPr>
        <w:t>Agendas are drafted in advance of the meeti</w:t>
      </w:r>
      <w:r w:rsidR="001047CF">
        <w:rPr>
          <w:rFonts w:cs="Calibri"/>
          <w:lang w:val="en-US"/>
        </w:rPr>
        <w:t xml:space="preserve">ng by the Chair. </w:t>
      </w:r>
      <w:r w:rsidRPr="00F33E7A">
        <w:rPr>
          <w:rFonts w:cs="Calibri"/>
          <w:lang w:val="en-US"/>
        </w:rPr>
        <w:t>Any m</w:t>
      </w:r>
      <w:r w:rsidR="00DD1D34" w:rsidRPr="00F33E7A">
        <w:rPr>
          <w:rFonts w:cs="Calibri"/>
          <w:lang w:val="en-US"/>
        </w:rPr>
        <w:t xml:space="preserve">ember of the group or the Virtual </w:t>
      </w:r>
      <w:r w:rsidRPr="00F33E7A">
        <w:rPr>
          <w:rFonts w:cs="Calibri"/>
          <w:lang w:val="en-US"/>
        </w:rPr>
        <w:t xml:space="preserve">group may </w:t>
      </w:r>
      <w:r w:rsidR="00DA3417" w:rsidRPr="00F33E7A">
        <w:rPr>
          <w:rFonts w:cs="Calibri"/>
          <w:lang w:val="en-US"/>
        </w:rPr>
        <w:t>offer</w:t>
      </w:r>
      <w:r w:rsidRPr="00F33E7A">
        <w:rPr>
          <w:rFonts w:cs="Calibri"/>
          <w:lang w:val="en-US"/>
        </w:rPr>
        <w:t xml:space="preserve"> agenda items</w:t>
      </w:r>
      <w:r w:rsidR="001047CF">
        <w:rPr>
          <w:rFonts w:cs="Calibri"/>
          <w:lang w:val="en-US"/>
        </w:rPr>
        <w:t xml:space="preserve"> to the Secretary</w:t>
      </w:r>
      <w:r w:rsidRPr="00F33E7A">
        <w:rPr>
          <w:rFonts w:cs="Calibri"/>
          <w:lang w:val="en-US"/>
        </w:rPr>
        <w:t>.</w:t>
      </w:r>
    </w:p>
    <w:p w:rsidR="00B05D17" w:rsidRPr="00F33E7A" w:rsidRDefault="00F638EB" w:rsidP="00514FF7">
      <w:pPr>
        <w:pStyle w:val="ListParagraph"/>
        <w:numPr>
          <w:ilvl w:val="0"/>
          <w:numId w:val="24"/>
        </w:numPr>
        <w:shd w:val="clear" w:color="auto" w:fill="FFFFFF"/>
        <w:rPr>
          <w:rFonts w:cs="Calibri"/>
          <w:lang w:val="en-US"/>
        </w:rPr>
      </w:pPr>
      <w:r w:rsidRPr="00F33E7A">
        <w:rPr>
          <w:rFonts w:cs="Calibri"/>
          <w:lang w:val="en-US"/>
        </w:rPr>
        <w:t xml:space="preserve">The </w:t>
      </w:r>
      <w:r w:rsidR="001047CF">
        <w:rPr>
          <w:rFonts w:cs="Calibri"/>
          <w:lang w:val="en-US"/>
        </w:rPr>
        <w:t>Secretary</w:t>
      </w:r>
      <w:r w:rsidR="001158D4" w:rsidRPr="00F33E7A">
        <w:rPr>
          <w:rFonts w:cs="Calibri"/>
          <w:lang w:val="en-US"/>
        </w:rPr>
        <w:t xml:space="preserve"> will produce outline notes of the meeting</w:t>
      </w:r>
      <w:r w:rsidR="00DA3417" w:rsidRPr="00F33E7A">
        <w:rPr>
          <w:rFonts w:cs="Calibri"/>
          <w:lang w:val="en-US"/>
        </w:rPr>
        <w:t xml:space="preserve"> </w:t>
      </w:r>
      <w:r w:rsidR="00991DC6">
        <w:rPr>
          <w:rFonts w:cs="Calibri"/>
          <w:lang w:val="en-US"/>
        </w:rPr>
        <w:t>focusing on</w:t>
      </w:r>
      <w:r w:rsidR="00DA3417" w:rsidRPr="00F33E7A">
        <w:rPr>
          <w:rFonts w:cs="Calibri"/>
          <w:lang w:val="en-US"/>
        </w:rPr>
        <w:t xml:space="preserve"> agreed decisions and a</w:t>
      </w:r>
      <w:r w:rsidR="00B05D17" w:rsidRPr="00F33E7A">
        <w:rPr>
          <w:rFonts w:cs="Calibri"/>
          <w:lang w:val="en-US"/>
        </w:rPr>
        <w:t>ctions</w:t>
      </w:r>
      <w:r w:rsidR="001158D4" w:rsidRPr="00F33E7A">
        <w:rPr>
          <w:rFonts w:cs="Calibri"/>
          <w:lang w:val="en-US"/>
        </w:rPr>
        <w:t xml:space="preserve"> and </w:t>
      </w:r>
      <w:r w:rsidR="00B05D17" w:rsidRPr="00F33E7A">
        <w:rPr>
          <w:rFonts w:cs="Calibri"/>
          <w:lang w:val="en-US"/>
        </w:rPr>
        <w:t xml:space="preserve">then </w:t>
      </w:r>
      <w:r w:rsidR="001158D4" w:rsidRPr="00F33E7A">
        <w:rPr>
          <w:rFonts w:cs="Calibri"/>
          <w:lang w:val="en-US"/>
        </w:rPr>
        <w:t>distributed</w:t>
      </w:r>
      <w:r w:rsidRPr="00F33E7A">
        <w:rPr>
          <w:rFonts w:cs="Calibri"/>
          <w:lang w:val="en-US"/>
        </w:rPr>
        <w:t xml:space="preserve"> for signing off at the following meeting</w:t>
      </w:r>
      <w:r w:rsidR="001158D4" w:rsidRPr="00F33E7A">
        <w:rPr>
          <w:rFonts w:cs="Calibri"/>
          <w:lang w:val="en-US"/>
        </w:rPr>
        <w:t>.</w:t>
      </w:r>
      <w:r w:rsidR="00B05D17" w:rsidRPr="00F33E7A">
        <w:rPr>
          <w:rFonts w:cs="Calibri"/>
          <w:lang w:val="en-US"/>
        </w:rPr>
        <w:t xml:space="preserve"> </w:t>
      </w:r>
    </w:p>
    <w:p w:rsidR="001158D4" w:rsidRPr="00F33E7A" w:rsidRDefault="0068749A" w:rsidP="00514FF7">
      <w:pPr>
        <w:pStyle w:val="ListParagraph"/>
        <w:numPr>
          <w:ilvl w:val="0"/>
          <w:numId w:val="24"/>
        </w:numPr>
        <w:shd w:val="clear" w:color="auto" w:fill="FFFFFF"/>
        <w:rPr>
          <w:rFonts w:cs="Calibri"/>
          <w:lang w:val="en-US"/>
        </w:rPr>
      </w:pPr>
      <w:r w:rsidRPr="00F33E7A">
        <w:rPr>
          <w:rFonts w:cs="Calibri"/>
          <w:lang w:val="en-US"/>
        </w:rPr>
        <w:t>Generally all communications will be conducted by email.</w:t>
      </w:r>
    </w:p>
    <w:p w:rsidR="00B05D17" w:rsidRPr="00F33E7A" w:rsidRDefault="00B05D17" w:rsidP="00514FF7">
      <w:pPr>
        <w:pStyle w:val="ListParagraph"/>
        <w:numPr>
          <w:ilvl w:val="0"/>
          <w:numId w:val="24"/>
        </w:numPr>
        <w:shd w:val="clear" w:color="auto" w:fill="FFFFFF"/>
        <w:rPr>
          <w:rFonts w:cs="Calibri"/>
          <w:lang w:val="en-US"/>
        </w:rPr>
      </w:pPr>
      <w:r w:rsidRPr="00F33E7A">
        <w:rPr>
          <w:rFonts w:cs="Calibri"/>
          <w:lang w:val="en-US"/>
        </w:rPr>
        <w:t>From time to time members of the virtual Group may be invited or request to come to meetings. Other appropriate visitors may also be invited. Only members may vote.</w:t>
      </w:r>
    </w:p>
    <w:p w:rsidR="00655CAB" w:rsidRPr="00F33E7A" w:rsidRDefault="00655CAB" w:rsidP="00514FF7">
      <w:pPr>
        <w:pStyle w:val="ListParagraph"/>
        <w:numPr>
          <w:ilvl w:val="0"/>
          <w:numId w:val="24"/>
        </w:numPr>
        <w:shd w:val="clear" w:color="auto" w:fill="FFFFFF"/>
        <w:rPr>
          <w:rFonts w:cs="Calibri"/>
          <w:lang w:val="en-US"/>
        </w:rPr>
      </w:pPr>
      <w:r w:rsidRPr="00F33E7A">
        <w:rPr>
          <w:rFonts w:cs="Calibri"/>
          <w:lang w:val="en-US"/>
        </w:rPr>
        <w:t>Members should make a declaration of interest at the start of each meeting.</w:t>
      </w:r>
      <w:r w:rsidR="00A95171" w:rsidRPr="00F33E7A">
        <w:rPr>
          <w:rFonts w:cs="Calibri"/>
          <w:lang w:val="en-US"/>
        </w:rPr>
        <w:t xml:space="preserve"> </w:t>
      </w:r>
    </w:p>
    <w:p w:rsidR="00BD50D6" w:rsidRPr="00F33E7A" w:rsidRDefault="00BD50D6" w:rsidP="00830808">
      <w:pPr>
        <w:pStyle w:val="ListParagraph"/>
        <w:shd w:val="clear" w:color="auto" w:fill="FFFFFF"/>
        <w:ind w:left="0"/>
        <w:rPr>
          <w:rFonts w:cs="Calibri"/>
          <w:b/>
          <w:lang w:val="en-US"/>
        </w:rPr>
      </w:pPr>
    </w:p>
    <w:p w:rsidR="00355B93" w:rsidRPr="00F33E7A" w:rsidRDefault="00355B93" w:rsidP="00514FF7">
      <w:pPr>
        <w:pStyle w:val="ListParagraph"/>
        <w:numPr>
          <w:ilvl w:val="0"/>
          <w:numId w:val="17"/>
        </w:numPr>
        <w:shd w:val="clear" w:color="auto" w:fill="FFFFFF"/>
        <w:rPr>
          <w:rFonts w:cs="Calibri"/>
          <w:b/>
          <w:lang w:val="en-US"/>
        </w:rPr>
      </w:pPr>
      <w:r w:rsidRPr="00F33E7A">
        <w:rPr>
          <w:rFonts w:cs="Calibri"/>
          <w:b/>
          <w:lang w:val="en-US"/>
        </w:rPr>
        <w:t xml:space="preserve">Virtual </w:t>
      </w:r>
      <w:r w:rsidR="00FA4933">
        <w:rPr>
          <w:rFonts w:cs="Calibri"/>
          <w:b/>
          <w:lang w:val="en-US"/>
        </w:rPr>
        <w:t>PPG</w:t>
      </w:r>
    </w:p>
    <w:p w:rsidR="00355B93" w:rsidRPr="00F33E7A" w:rsidRDefault="00355B93" w:rsidP="00514FF7">
      <w:pPr>
        <w:pStyle w:val="ListParagraph"/>
        <w:numPr>
          <w:ilvl w:val="0"/>
          <w:numId w:val="25"/>
        </w:numPr>
        <w:shd w:val="clear" w:color="auto" w:fill="FFFFFF"/>
        <w:rPr>
          <w:rFonts w:cs="Calibri"/>
          <w:lang w:val="en-US"/>
        </w:rPr>
      </w:pPr>
      <w:r w:rsidRPr="00F33E7A">
        <w:rPr>
          <w:rFonts w:cs="Calibri"/>
          <w:lang w:val="en-US"/>
        </w:rPr>
        <w:t>Development of a virtual grou</w:t>
      </w:r>
      <w:r w:rsidR="00E50E0A" w:rsidRPr="00F33E7A">
        <w:rPr>
          <w:rFonts w:cs="Calibri"/>
          <w:lang w:val="en-US"/>
        </w:rPr>
        <w:t xml:space="preserve">p is underway. People who want </w:t>
      </w:r>
      <w:r w:rsidRPr="00F33E7A">
        <w:rPr>
          <w:rFonts w:cs="Calibri"/>
          <w:lang w:val="en-US"/>
        </w:rPr>
        <w:t xml:space="preserve">to be involved in the </w:t>
      </w:r>
      <w:r w:rsidR="00FA4933">
        <w:rPr>
          <w:rFonts w:cs="Calibri"/>
          <w:lang w:val="en-US"/>
        </w:rPr>
        <w:t>PPG</w:t>
      </w:r>
      <w:r w:rsidRPr="00F33E7A">
        <w:rPr>
          <w:rFonts w:cs="Calibri"/>
          <w:lang w:val="en-US"/>
        </w:rPr>
        <w:t xml:space="preserve"> but who cannot be involved in meetings, for any of a range of reasons are kept in touch electronically.</w:t>
      </w:r>
    </w:p>
    <w:p w:rsidR="00B14903" w:rsidRDefault="00355B93" w:rsidP="00514FF7">
      <w:pPr>
        <w:pStyle w:val="ListParagraph"/>
        <w:numPr>
          <w:ilvl w:val="0"/>
          <w:numId w:val="25"/>
        </w:numPr>
        <w:shd w:val="clear" w:color="auto" w:fill="FFFFFF"/>
        <w:rPr>
          <w:rFonts w:cs="Calibri"/>
          <w:lang w:val="en-US"/>
        </w:rPr>
      </w:pPr>
      <w:r w:rsidRPr="00B14903">
        <w:rPr>
          <w:rFonts w:cs="Calibri"/>
          <w:lang w:val="en-US"/>
        </w:rPr>
        <w:t xml:space="preserve">There is </w:t>
      </w:r>
      <w:r w:rsidR="00B14903" w:rsidRPr="00B60639">
        <w:rPr>
          <w:rFonts w:cs="Calibri"/>
          <w:lang w:val="en-US"/>
        </w:rPr>
        <w:t xml:space="preserve">usually </w:t>
      </w:r>
      <w:r w:rsidRPr="00B60639">
        <w:rPr>
          <w:rFonts w:cs="Calibri"/>
          <w:lang w:val="en-US"/>
        </w:rPr>
        <w:t xml:space="preserve">no interview process or limit to numbers for this group but the primary criteria </w:t>
      </w:r>
      <w:r w:rsidR="004C7C29" w:rsidRPr="00B60639">
        <w:rPr>
          <w:rFonts w:cs="Calibri"/>
          <w:lang w:val="en-US"/>
        </w:rPr>
        <w:t>as outlined throughout this document equally apply to</w:t>
      </w:r>
      <w:r w:rsidRPr="00B60639">
        <w:rPr>
          <w:rFonts w:cs="Calibri"/>
          <w:lang w:val="en-US"/>
        </w:rPr>
        <w:t xml:space="preserve"> Virtual membership</w:t>
      </w:r>
      <w:r w:rsidR="004C7C29" w:rsidRPr="00B60639">
        <w:rPr>
          <w:rFonts w:cs="Calibri"/>
          <w:lang w:val="en-US"/>
        </w:rPr>
        <w:t>.</w:t>
      </w:r>
    </w:p>
    <w:p w:rsidR="00355B93" w:rsidRPr="00B14903" w:rsidRDefault="00355B93" w:rsidP="00514FF7">
      <w:pPr>
        <w:pStyle w:val="ListParagraph"/>
        <w:numPr>
          <w:ilvl w:val="0"/>
          <w:numId w:val="25"/>
        </w:numPr>
        <w:shd w:val="clear" w:color="auto" w:fill="FFFFFF"/>
        <w:rPr>
          <w:rFonts w:cs="Calibri"/>
          <w:lang w:val="en-US"/>
        </w:rPr>
      </w:pPr>
      <w:r w:rsidRPr="00B14903">
        <w:rPr>
          <w:rFonts w:cs="Calibri"/>
          <w:lang w:val="en-US"/>
        </w:rPr>
        <w:t xml:space="preserve">Currently the Virtual group </w:t>
      </w:r>
      <w:r w:rsidR="00471208" w:rsidRPr="00B14903">
        <w:rPr>
          <w:rFonts w:cs="Calibri"/>
          <w:lang w:val="en-US"/>
        </w:rPr>
        <w:t>is</w:t>
      </w:r>
      <w:r w:rsidRPr="00B14903">
        <w:rPr>
          <w:rFonts w:cs="Calibri"/>
          <w:lang w:val="en-US"/>
        </w:rPr>
        <w:t xml:space="preserve"> an email update including agendas, </w:t>
      </w:r>
      <w:r w:rsidR="00FD4F7A" w:rsidRPr="00B14903">
        <w:rPr>
          <w:rFonts w:cs="Calibri"/>
          <w:lang w:val="en-US"/>
        </w:rPr>
        <w:t>notes of meetings</w:t>
      </w:r>
      <w:r w:rsidR="00471208" w:rsidRPr="00B14903">
        <w:rPr>
          <w:rFonts w:cs="Calibri"/>
          <w:lang w:val="en-US"/>
        </w:rPr>
        <w:t>,</w:t>
      </w:r>
      <w:r w:rsidR="00346038" w:rsidRPr="00B14903">
        <w:rPr>
          <w:rFonts w:cs="Calibri"/>
          <w:lang w:val="en-US"/>
        </w:rPr>
        <w:t xml:space="preserve"> shared documents etc. (as</w:t>
      </w:r>
      <w:r w:rsidR="00471208" w:rsidRPr="00B14903">
        <w:rPr>
          <w:rFonts w:cs="Calibri"/>
          <w:lang w:val="en-US"/>
        </w:rPr>
        <w:t xml:space="preserve"> </w:t>
      </w:r>
      <w:r w:rsidR="00346038" w:rsidRPr="00B14903">
        <w:rPr>
          <w:rFonts w:cs="Calibri"/>
          <w:lang w:val="en-US"/>
        </w:rPr>
        <w:t xml:space="preserve">also </w:t>
      </w:r>
      <w:r w:rsidRPr="00B14903">
        <w:rPr>
          <w:rFonts w:cs="Calibri"/>
          <w:lang w:val="en-US"/>
        </w:rPr>
        <w:t>distributed to meeting members</w:t>
      </w:r>
      <w:r w:rsidR="00346038" w:rsidRPr="00B14903">
        <w:rPr>
          <w:rFonts w:cs="Calibri"/>
          <w:lang w:val="en-US"/>
        </w:rPr>
        <w:t>)</w:t>
      </w:r>
      <w:r w:rsidRPr="00B14903">
        <w:rPr>
          <w:rFonts w:cs="Calibri"/>
          <w:lang w:val="en-US"/>
        </w:rPr>
        <w:t>.</w:t>
      </w:r>
    </w:p>
    <w:p w:rsidR="00355B93" w:rsidRPr="00B60639" w:rsidRDefault="00355B93" w:rsidP="00514FF7">
      <w:pPr>
        <w:pStyle w:val="ListParagraph"/>
        <w:numPr>
          <w:ilvl w:val="0"/>
          <w:numId w:val="25"/>
        </w:numPr>
        <w:shd w:val="clear" w:color="auto" w:fill="FFFFFF"/>
        <w:rPr>
          <w:rFonts w:cs="Calibri"/>
          <w:lang w:val="en-US"/>
        </w:rPr>
      </w:pPr>
      <w:r w:rsidRPr="00F33E7A">
        <w:rPr>
          <w:rFonts w:cs="Calibri"/>
          <w:lang w:val="en-US"/>
        </w:rPr>
        <w:lastRenderedPageBreak/>
        <w:t>The opportunity to raise questions or i</w:t>
      </w:r>
      <w:r w:rsidR="00471208" w:rsidRPr="00F33E7A">
        <w:rPr>
          <w:rFonts w:cs="Calibri"/>
          <w:lang w:val="en-US"/>
        </w:rPr>
        <w:t>ssues and to comme</w:t>
      </w:r>
      <w:r w:rsidR="004C7C29">
        <w:rPr>
          <w:rFonts w:cs="Calibri"/>
          <w:lang w:val="en-US"/>
        </w:rPr>
        <w:t>nt</w:t>
      </w:r>
      <w:r w:rsidR="00DA3417" w:rsidRPr="00F33E7A">
        <w:rPr>
          <w:rFonts w:cs="Calibri"/>
          <w:lang w:val="en-US"/>
        </w:rPr>
        <w:t xml:space="preserve"> </w:t>
      </w:r>
      <w:r w:rsidRPr="00F33E7A">
        <w:rPr>
          <w:rFonts w:cs="Calibri"/>
          <w:lang w:val="en-US"/>
        </w:rPr>
        <w:t>applies</w:t>
      </w:r>
      <w:r w:rsidR="004C7C29">
        <w:rPr>
          <w:rFonts w:cs="Calibri"/>
          <w:lang w:val="en-US"/>
        </w:rPr>
        <w:t xml:space="preserve"> to Virtual members </w:t>
      </w:r>
      <w:r w:rsidR="004C7C29" w:rsidRPr="00B60639">
        <w:rPr>
          <w:rFonts w:cs="Calibri"/>
          <w:lang w:val="en-US"/>
        </w:rPr>
        <w:t xml:space="preserve">who should share their ideas with the Chair </w:t>
      </w:r>
      <w:r w:rsidR="008B0551" w:rsidRPr="00B60639">
        <w:rPr>
          <w:rFonts w:cs="Calibri"/>
          <w:lang w:val="en-US"/>
        </w:rPr>
        <w:t>and agree how these</w:t>
      </w:r>
      <w:r w:rsidR="004C7C29" w:rsidRPr="00B60639">
        <w:rPr>
          <w:rFonts w:cs="Calibri"/>
          <w:lang w:val="en-US"/>
        </w:rPr>
        <w:t xml:space="preserve"> may be moved forward</w:t>
      </w:r>
      <w:r w:rsidRPr="00B60639">
        <w:rPr>
          <w:rFonts w:cs="Calibri"/>
          <w:lang w:val="en-US"/>
        </w:rPr>
        <w:t>.</w:t>
      </w:r>
    </w:p>
    <w:p w:rsidR="00CA41FC" w:rsidRPr="00B60639" w:rsidRDefault="00CA41FC" w:rsidP="00514FF7">
      <w:pPr>
        <w:pStyle w:val="ListParagraph"/>
        <w:numPr>
          <w:ilvl w:val="0"/>
          <w:numId w:val="25"/>
        </w:numPr>
        <w:shd w:val="clear" w:color="auto" w:fill="FFFFFF"/>
        <w:rPr>
          <w:rFonts w:cs="Calibri"/>
          <w:lang w:val="en-US"/>
        </w:rPr>
      </w:pPr>
      <w:r w:rsidRPr="00B60639">
        <w:rPr>
          <w:rFonts w:cs="Calibri"/>
          <w:lang w:val="en-US"/>
        </w:rPr>
        <w:t xml:space="preserve">Members of the virtual group may be invited to contribute to the activities of the meeting group particularly regarding projects which </w:t>
      </w:r>
      <w:r w:rsidR="008B0551" w:rsidRPr="00B60639">
        <w:rPr>
          <w:rFonts w:cs="Calibri"/>
          <w:lang w:val="en-US"/>
        </w:rPr>
        <w:t xml:space="preserve">they </w:t>
      </w:r>
      <w:r w:rsidRPr="00B60639">
        <w:rPr>
          <w:rFonts w:cs="Calibri"/>
          <w:lang w:val="en-US"/>
        </w:rPr>
        <w:t>are interested in or have suggested</w:t>
      </w:r>
      <w:r w:rsidR="008B0551" w:rsidRPr="00B60639">
        <w:rPr>
          <w:rFonts w:cs="Calibri"/>
          <w:lang w:val="en-US"/>
        </w:rPr>
        <w:t xml:space="preserve"> and are adopted</w:t>
      </w:r>
      <w:r w:rsidRPr="00B60639">
        <w:rPr>
          <w:rFonts w:cs="Calibri"/>
          <w:lang w:val="en-US"/>
        </w:rPr>
        <w:t>.</w:t>
      </w:r>
    </w:p>
    <w:p w:rsidR="001878FB" w:rsidRPr="00B60639" w:rsidRDefault="00355B93" w:rsidP="001878FB">
      <w:pPr>
        <w:pStyle w:val="ListParagraph"/>
        <w:numPr>
          <w:ilvl w:val="0"/>
          <w:numId w:val="25"/>
        </w:numPr>
        <w:shd w:val="clear" w:color="auto" w:fill="FFFFFF"/>
        <w:rPr>
          <w:rFonts w:cs="Calibri"/>
          <w:lang w:val="en-US"/>
        </w:rPr>
      </w:pPr>
      <w:r w:rsidRPr="00B60639">
        <w:rPr>
          <w:rFonts w:cs="Calibri"/>
          <w:lang w:val="en-US"/>
        </w:rPr>
        <w:t xml:space="preserve">As the group grows the </w:t>
      </w:r>
      <w:r w:rsidR="00471208" w:rsidRPr="00B60639">
        <w:rPr>
          <w:rFonts w:cs="Calibri"/>
          <w:lang w:val="en-US"/>
        </w:rPr>
        <w:t>mechanisms</w:t>
      </w:r>
      <w:r w:rsidRPr="00B60639">
        <w:rPr>
          <w:rFonts w:cs="Calibri"/>
          <w:lang w:val="en-US"/>
        </w:rPr>
        <w:t xml:space="preserve"> for running this group will be developed.</w:t>
      </w:r>
    </w:p>
    <w:p w:rsidR="008B0551" w:rsidRDefault="008B0551" w:rsidP="001878FB">
      <w:pPr>
        <w:pStyle w:val="ListParagraph"/>
        <w:shd w:val="clear" w:color="auto" w:fill="FFFFFF"/>
        <w:ind w:left="360"/>
        <w:rPr>
          <w:rFonts w:cs="Calibri"/>
          <w:lang w:val="en-US"/>
        </w:rPr>
      </w:pPr>
    </w:p>
    <w:p w:rsidR="00830808" w:rsidRPr="00BB2C47" w:rsidRDefault="00830808" w:rsidP="001878FB">
      <w:pPr>
        <w:pStyle w:val="ListParagraph"/>
        <w:numPr>
          <w:ilvl w:val="0"/>
          <w:numId w:val="17"/>
        </w:numPr>
        <w:shd w:val="clear" w:color="auto" w:fill="FFFFFF"/>
        <w:rPr>
          <w:rFonts w:cs="Calibri"/>
          <w:lang w:val="en-US"/>
        </w:rPr>
      </w:pPr>
      <w:r w:rsidRPr="00BB2C47">
        <w:rPr>
          <w:rFonts w:cs="Calibri"/>
          <w:b/>
          <w:lang w:val="en-US"/>
        </w:rPr>
        <w:t>Confidentiality</w:t>
      </w:r>
      <w:r w:rsidR="00172E04" w:rsidRPr="00BB2C47">
        <w:rPr>
          <w:rFonts w:cs="Calibri"/>
          <w:b/>
          <w:lang w:val="en-US"/>
        </w:rPr>
        <w:t>,</w:t>
      </w:r>
      <w:r w:rsidRPr="00BB2C47">
        <w:rPr>
          <w:rFonts w:cs="Calibri"/>
          <w:b/>
          <w:lang w:val="en-US"/>
        </w:rPr>
        <w:t xml:space="preserve"> </w:t>
      </w:r>
      <w:r w:rsidR="008B2F16" w:rsidRPr="00BB2C47">
        <w:rPr>
          <w:rFonts w:cs="Calibri"/>
          <w:b/>
          <w:lang w:val="en-US"/>
        </w:rPr>
        <w:t>Data Protection</w:t>
      </w:r>
      <w:r w:rsidR="00A95171" w:rsidRPr="00BB2C47">
        <w:rPr>
          <w:rFonts w:cs="Calibri"/>
          <w:b/>
          <w:lang w:val="en-US"/>
        </w:rPr>
        <w:t xml:space="preserve"> </w:t>
      </w:r>
      <w:r w:rsidR="00172E04" w:rsidRPr="00BB2C47">
        <w:rPr>
          <w:rFonts w:cs="Calibri"/>
          <w:b/>
          <w:lang w:val="en-US"/>
        </w:rPr>
        <w:t>and Whistleblowing Policies</w:t>
      </w:r>
      <w:r w:rsidR="001878FB" w:rsidRPr="00BB2C47">
        <w:rPr>
          <w:rFonts w:cs="Calibri"/>
          <w:b/>
          <w:lang w:val="en-US"/>
        </w:rPr>
        <w:t xml:space="preserve"> (attached separately)</w:t>
      </w:r>
    </w:p>
    <w:p w:rsidR="00DA3417" w:rsidRPr="00BB2C47" w:rsidRDefault="00DA3417" w:rsidP="00514FF7">
      <w:pPr>
        <w:pStyle w:val="ListParagraph"/>
        <w:numPr>
          <w:ilvl w:val="0"/>
          <w:numId w:val="26"/>
        </w:numPr>
        <w:shd w:val="clear" w:color="auto" w:fill="FFFFFF"/>
        <w:rPr>
          <w:rFonts w:cs="Calibri"/>
          <w:lang w:val="en-US"/>
        </w:rPr>
      </w:pPr>
      <w:r w:rsidRPr="00BB2C47">
        <w:rPr>
          <w:rFonts w:cs="Calibri"/>
          <w:lang w:val="en-US"/>
        </w:rPr>
        <w:t xml:space="preserve">All members </w:t>
      </w:r>
      <w:r w:rsidR="001878FB" w:rsidRPr="00BB2C47">
        <w:rPr>
          <w:rFonts w:cs="Calibri"/>
          <w:lang w:val="en-US"/>
        </w:rPr>
        <w:t xml:space="preserve">of the </w:t>
      </w:r>
      <w:r w:rsidR="00FA4933">
        <w:rPr>
          <w:rFonts w:cs="Calibri"/>
          <w:lang w:val="en-US"/>
        </w:rPr>
        <w:t>PPG</w:t>
      </w:r>
      <w:r w:rsidR="001878FB" w:rsidRPr="00BB2C47">
        <w:rPr>
          <w:rFonts w:cs="Calibri"/>
          <w:lang w:val="en-US"/>
        </w:rPr>
        <w:t xml:space="preserve"> </w:t>
      </w:r>
      <w:r w:rsidR="00BA1BAB" w:rsidRPr="00BB2C47">
        <w:rPr>
          <w:rFonts w:cs="Calibri"/>
          <w:lang w:val="en-US"/>
        </w:rPr>
        <w:t>(including virtual members)</w:t>
      </w:r>
      <w:r w:rsidR="00F33E7A" w:rsidRPr="00BB2C47">
        <w:rPr>
          <w:rFonts w:cs="Calibri"/>
          <w:lang w:val="en-US"/>
        </w:rPr>
        <w:t xml:space="preserve"> </w:t>
      </w:r>
      <w:r w:rsidRPr="00BB2C47">
        <w:rPr>
          <w:rFonts w:cs="Calibri"/>
          <w:lang w:val="en-US"/>
        </w:rPr>
        <w:t xml:space="preserve">will sign </w:t>
      </w:r>
      <w:r w:rsidR="001878FB" w:rsidRPr="00BB2C47">
        <w:rPr>
          <w:rFonts w:cs="Calibri"/>
          <w:lang w:val="en-US"/>
        </w:rPr>
        <w:t>and adhere to</w:t>
      </w:r>
      <w:r w:rsidRPr="00BB2C47">
        <w:rPr>
          <w:rFonts w:cs="Calibri"/>
          <w:lang w:val="en-US"/>
        </w:rPr>
        <w:t xml:space="preserve"> agreement</w:t>
      </w:r>
      <w:r w:rsidR="001878FB" w:rsidRPr="00BB2C47">
        <w:rPr>
          <w:rFonts w:cs="Calibri"/>
          <w:lang w:val="en-US"/>
        </w:rPr>
        <w:t>s</w:t>
      </w:r>
      <w:r w:rsidRPr="00BB2C47">
        <w:rPr>
          <w:rFonts w:cs="Calibri"/>
          <w:lang w:val="en-US"/>
        </w:rPr>
        <w:t xml:space="preserve"> regarding </w:t>
      </w:r>
      <w:r w:rsidR="001878FB" w:rsidRPr="00BB2C47">
        <w:rPr>
          <w:rFonts w:cs="Calibri"/>
          <w:lang w:val="en-US"/>
        </w:rPr>
        <w:t>the above</w:t>
      </w:r>
      <w:r w:rsidRPr="00BB2C47">
        <w:rPr>
          <w:rFonts w:cs="Calibri"/>
          <w:lang w:val="en-US"/>
        </w:rPr>
        <w:t>.</w:t>
      </w:r>
    </w:p>
    <w:p w:rsidR="001878FB" w:rsidRPr="00BB2C47" w:rsidRDefault="001878FB" w:rsidP="001878FB">
      <w:pPr>
        <w:shd w:val="clear" w:color="auto" w:fill="FFFFFF"/>
        <w:ind w:left="360"/>
        <w:rPr>
          <w:rFonts w:cs="Calibri"/>
          <w:b/>
          <w:color w:val="000000"/>
          <w:lang w:val="en-US"/>
        </w:rPr>
      </w:pPr>
      <w:r w:rsidRPr="00BB2C47">
        <w:rPr>
          <w:rFonts w:cs="Calibri"/>
          <w:b/>
          <w:color w:val="000000"/>
          <w:lang w:val="en-US"/>
        </w:rPr>
        <w:t>Advisory information re Section I</w:t>
      </w:r>
    </w:p>
    <w:p w:rsidR="00BA1BAB" w:rsidRDefault="00830808" w:rsidP="001878FB">
      <w:pPr>
        <w:pStyle w:val="ListParagraph"/>
        <w:numPr>
          <w:ilvl w:val="0"/>
          <w:numId w:val="36"/>
        </w:numPr>
        <w:shd w:val="clear" w:color="auto" w:fill="FFFFFF"/>
        <w:rPr>
          <w:rFonts w:cs="Calibri"/>
          <w:lang w:val="en-US"/>
        </w:rPr>
      </w:pPr>
      <w:r w:rsidRPr="00BB2C47">
        <w:rPr>
          <w:rFonts w:cs="Calibri"/>
          <w:lang w:val="en-US"/>
        </w:rPr>
        <w:t xml:space="preserve">Members of the </w:t>
      </w:r>
      <w:r w:rsidR="00FA4933">
        <w:rPr>
          <w:rFonts w:cs="Calibri"/>
          <w:lang w:val="en-US"/>
        </w:rPr>
        <w:t>PPG</w:t>
      </w:r>
      <w:r w:rsidRPr="00BB2C47">
        <w:rPr>
          <w:rFonts w:cs="Calibri"/>
          <w:lang w:val="en-US"/>
        </w:rPr>
        <w:t xml:space="preserve"> </w:t>
      </w:r>
      <w:r w:rsidR="00BA1BAB" w:rsidRPr="00BB2C47">
        <w:rPr>
          <w:rFonts w:cs="Calibri"/>
          <w:lang w:val="en-US"/>
        </w:rPr>
        <w:t xml:space="preserve">(including virtual members), </w:t>
      </w:r>
      <w:r w:rsidR="001878FB" w:rsidRPr="00BB2C47">
        <w:rPr>
          <w:rFonts w:cs="Calibri"/>
          <w:lang w:val="en-US"/>
        </w:rPr>
        <w:t>must</w:t>
      </w:r>
      <w:r w:rsidRPr="00BB2C47">
        <w:rPr>
          <w:rFonts w:cs="Calibri"/>
          <w:lang w:val="en-US"/>
        </w:rPr>
        <w:t xml:space="preserve"> not share other members contact details </w:t>
      </w:r>
      <w:r w:rsidR="00BA1BAB" w:rsidRPr="00BB2C47">
        <w:rPr>
          <w:rFonts w:cs="Calibri"/>
          <w:lang w:val="en-US"/>
        </w:rPr>
        <w:t>with</w:t>
      </w:r>
      <w:r w:rsidRPr="00BB2C47">
        <w:rPr>
          <w:rFonts w:cs="Calibri"/>
          <w:lang w:val="en-US"/>
        </w:rPr>
        <w:t xml:space="preserve"> anyone outside the group without </w:t>
      </w:r>
      <w:r w:rsidR="00BA1BAB" w:rsidRPr="00BB2C47">
        <w:rPr>
          <w:rFonts w:cs="Calibri"/>
          <w:lang w:val="en-US"/>
        </w:rPr>
        <w:t xml:space="preserve">their </w:t>
      </w:r>
      <w:r w:rsidRPr="00BB2C47">
        <w:rPr>
          <w:rFonts w:cs="Calibri"/>
          <w:lang w:val="en-US"/>
        </w:rPr>
        <w:t xml:space="preserve">direct consent. </w:t>
      </w:r>
    </w:p>
    <w:p w:rsidR="001165E9" w:rsidRPr="00BA218C" w:rsidRDefault="001165E9" w:rsidP="00BA218C">
      <w:pPr>
        <w:numPr>
          <w:ilvl w:val="0"/>
          <w:numId w:val="36"/>
        </w:numPr>
        <w:spacing w:line="259" w:lineRule="auto"/>
      </w:pPr>
      <w:r>
        <w:t>Members must</w:t>
      </w:r>
      <w:r w:rsidRPr="008D3477">
        <w:t xml:space="preserve"> always be aware of the nature and importance of confidentiality and</w:t>
      </w:r>
      <w:r>
        <w:t xml:space="preserve"> conflict of interest and </w:t>
      </w:r>
      <w:r w:rsidRPr="008D3477">
        <w:t>understand that the consequenc</w:t>
      </w:r>
      <w:r>
        <w:t>e of any breach associated to them</w:t>
      </w:r>
      <w:r w:rsidRPr="008D3477">
        <w:t xml:space="preserve"> may mean the termination of member</w:t>
      </w:r>
      <w:r>
        <w:t>ship</w:t>
      </w:r>
      <w:r w:rsidRPr="008D3477">
        <w:t xml:space="preserve"> status within the </w:t>
      </w:r>
      <w:r>
        <w:t>practice</w:t>
      </w:r>
      <w:r w:rsidRPr="001165E9">
        <w:t>.</w:t>
      </w:r>
      <w:r w:rsidRPr="001165E9">
        <w:rPr>
          <w:rFonts w:cs="Calibri"/>
          <w:lang w:val="en-US"/>
        </w:rPr>
        <w:t xml:space="preserve">  Nor should they comment on other members or on the detail of discussions other than as published in the notes of meetings.</w:t>
      </w:r>
      <w:r w:rsidR="00BA218C">
        <w:t xml:space="preserve"> </w:t>
      </w:r>
      <w:r>
        <w:t xml:space="preserve">On </w:t>
      </w:r>
      <w:r w:rsidRPr="00BB6573">
        <w:t xml:space="preserve">resignation, retirement, or leaving the Group </w:t>
      </w:r>
      <w:r>
        <w:t>members</w:t>
      </w:r>
      <w:r w:rsidRPr="00BB6573">
        <w:t xml:space="preserve"> undertake not to disclose or share any</w:t>
      </w:r>
      <w:r>
        <w:t xml:space="preserve"> information obtained during their </w:t>
      </w:r>
      <w:r w:rsidRPr="00BB6573">
        <w:t xml:space="preserve">service with the Group either within or outside the Practice </w:t>
      </w:r>
    </w:p>
    <w:p w:rsidR="00DA3417" w:rsidRDefault="001878FB" w:rsidP="001878FB">
      <w:pPr>
        <w:pStyle w:val="ListParagraph"/>
        <w:numPr>
          <w:ilvl w:val="0"/>
          <w:numId w:val="36"/>
        </w:numPr>
        <w:shd w:val="clear" w:color="auto" w:fill="FFFFFF"/>
        <w:rPr>
          <w:rFonts w:cs="Calibri"/>
          <w:lang w:val="en-US"/>
        </w:rPr>
      </w:pPr>
      <w:r w:rsidRPr="00BB2C47">
        <w:rPr>
          <w:rFonts w:cs="Calibri"/>
          <w:lang w:val="en-US"/>
        </w:rPr>
        <w:t>N</w:t>
      </w:r>
      <w:r w:rsidR="00BA1BAB" w:rsidRPr="00BB2C47">
        <w:rPr>
          <w:rFonts w:cs="Calibri"/>
          <w:lang w:val="en-US"/>
        </w:rPr>
        <w:t xml:space="preserve">ames of members </w:t>
      </w:r>
      <w:r w:rsidRPr="00BB2C47">
        <w:rPr>
          <w:rFonts w:cs="Calibri"/>
          <w:lang w:val="en-US"/>
        </w:rPr>
        <w:t xml:space="preserve">involved in meetings </w:t>
      </w:r>
      <w:r w:rsidR="00BA1BAB" w:rsidRPr="00BB2C47">
        <w:rPr>
          <w:rFonts w:cs="Calibri"/>
          <w:lang w:val="en-US"/>
        </w:rPr>
        <w:t>are listed in notes of meetings</w:t>
      </w:r>
      <w:r w:rsidR="00DA3417" w:rsidRPr="00BB2C47">
        <w:rPr>
          <w:rFonts w:cs="Calibri"/>
          <w:lang w:val="en-US"/>
        </w:rPr>
        <w:t xml:space="preserve"> </w:t>
      </w:r>
      <w:r w:rsidR="00BA1BAB" w:rsidRPr="00BB2C47">
        <w:rPr>
          <w:rFonts w:cs="Calibri"/>
          <w:lang w:val="en-US"/>
        </w:rPr>
        <w:t xml:space="preserve">which </w:t>
      </w:r>
      <w:r w:rsidR="00DA3417" w:rsidRPr="00BB2C47">
        <w:rPr>
          <w:rFonts w:cs="Calibri"/>
          <w:lang w:val="en-US"/>
        </w:rPr>
        <w:t xml:space="preserve">are published </w:t>
      </w:r>
      <w:r w:rsidR="00830808" w:rsidRPr="00BB2C47">
        <w:rPr>
          <w:rFonts w:cs="Calibri"/>
          <w:lang w:val="en-US"/>
        </w:rPr>
        <w:t>on the surgery website.</w:t>
      </w:r>
      <w:r w:rsidR="00CA41FC">
        <w:rPr>
          <w:rFonts w:cs="Calibri"/>
          <w:lang w:val="en-US"/>
        </w:rPr>
        <w:t xml:space="preserve"> </w:t>
      </w:r>
      <w:r w:rsidR="00CA41FC" w:rsidRPr="00B60639">
        <w:rPr>
          <w:rFonts w:cs="Calibri"/>
          <w:lang w:val="en-US"/>
        </w:rPr>
        <w:t>Members of the Virtual group are not listed.</w:t>
      </w:r>
    </w:p>
    <w:p w:rsidR="008B0551" w:rsidRDefault="008B0551" w:rsidP="008B0551">
      <w:pPr>
        <w:pStyle w:val="ListParagraph"/>
        <w:shd w:val="clear" w:color="auto" w:fill="FFFFFF"/>
        <w:rPr>
          <w:rFonts w:cs="Calibri"/>
          <w:lang w:val="en-US"/>
        </w:rPr>
      </w:pPr>
    </w:p>
    <w:p w:rsidR="008B0551" w:rsidRPr="00BB2C47" w:rsidRDefault="008B0551" w:rsidP="00B60639">
      <w:pPr>
        <w:pStyle w:val="ListParagraph"/>
        <w:shd w:val="clear" w:color="auto" w:fill="FFFFFF"/>
        <w:ind w:left="0"/>
        <w:rPr>
          <w:rFonts w:cs="Calibri"/>
          <w:lang w:val="en-US"/>
        </w:rPr>
      </w:pPr>
    </w:p>
    <w:sectPr w:rsidR="008B0551" w:rsidRPr="00BB2C47" w:rsidSect="000E03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82" w:rsidRDefault="00AE3382" w:rsidP="00BD50D6">
      <w:pPr>
        <w:spacing w:after="0" w:line="240" w:lineRule="auto"/>
      </w:pPr>
      <w:r>
        <w:separator/>
      </w:r>
    </w:p>
  </w:endnote>
  <w:endnote w:type="continuationSeparator" w:id="0">
    <w:p w:rsidR="00AE3382" w:rsidRDefault="00AE3382" w:rsidP="00BD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D6" w:rsidRDefault="00CE5AC3">
    <w:pPr>
      <w:pStyle w:val="Footer"/>
      <w:jc w:val="center"/>
    </w:pPr>
    <w:r>
      <w:fldChar w:fldCharType="begin"/>
    </w:r>
    <w:r>
      <w:instrText xml:space="preserve"> PAGE   \* MERGEFORMAT </w:instrText>
    </w:r>
    <w:r>
      <w:fldChar w:fldCharType="separate"/>
    </w:r>
    <w:r w:rsidR="00694EE1">
      <w:rPr>
        <w:noProof/>
      </w:rPr>
      <w:t>1</w:t>
    </w:r>
    <w:r>
      <w:rPr>
        <w:noProof/>
      </w:rPr>
      <w:fldChar w:fldCharType="end"/>
    </w:r>
  </w:p>
  <w:p w:rsidR="00BD50D6" w:rsidRDefault="00BD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82" w:rsidRDefault="00AE3382" w:rsidP="00BD50D6">
      <w:pPr>
        <w:spacing w:after="0" w:line="240" w:lineRule="auto"/>
      </w:pPr>
      <w:r>
        <w:separator/>
      </w:r>
    </w:p>
  </w:footnote>
  <w:footnote w:type="continuationSeparator" w:id="0">
    <w:p w:rsidR="00AE3382" w:rsidRDefault="00AE3382" w:rsidP="00BD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BF" w:rsidRPr="00F169BF" w:rsidRDefault="00F169BF" w:rsidP="00F169BF">
    <w:pPr>
      <w:tabs>
        <w:tab w:val="center" w:pos="4513"/>
        <w:tab w:val="right" w:pos="9026"/>
      </w:tabs>
      <w:spacing w:after="0" w:line="240" w:lineRule="auto"/>
      <w:rPr>
        <w:rFonts w:ascii="Arial" w:eastAsia="Times New Roman" w:hAnsi="Arial" w:cs="Arial"/>
        <w:b/>
        <w:sz w:val="24"/>
        <w:szCs w:val="24"/>
      </w:rPr>
    </w:pPr>
    <w:r w:rsidRPr="00F169BF">
      <w:rPr>
        <w:rFonts w:ascii="Arial" w:eastAsia="Times New Roman" w:hAnsi="Arial" w:cs="Arial"/>
        <w:b/>
        <w:noProof/>
        <w:sz w:val="24"/>
        <w:szCs w:val="24"/>
        <w:lang w:eastAsia="en-GB"/>
      </w:rPr>
      <w:drawing>
        <wp:anchor distT="0" distB="0" distL="114300" distR="114300" simplePos="0" relativeHeight="251659264" behindDoc="1" locked="0" layoutInCell="1" allowOverlap="1" wp14:anchorId="731C5316" wp14:editId="20AC7093">
          <wp:simplePos x="0" y="0"/>
          <wp:positionH relativeFrom="margin">
            <wp:posOffset>1752600</wp:posOffset>
          </wp:positionH>
          <wp:positionV relativeFrom="paragraph">
            <wp:posOffset>-230505</wp:posOffset>
          </wp:positionV>
          <wp:extent cx="2218690" cy="942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plusstehotscopy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690" cy="942975"/>
                  </a:xfrm>
                  <a:prstGeom prst="rect">
                    <a:avLst/>
                  </a:prstGeom>
                </pic:spPr>
              </pic:pic>
            </a:graphicData>
          </a:graphic>
          <wp14:sizeRelH relativeFrom="page">
            <wp14:pctWidth>0</wp14:pctWidth>
          </wp14:sizeRelH>
          <wp14:sizeRelV relativeFrom="page">
            <wp14:pctHeight>0</wp14:pctHeight>
          </wp14:sizeRelV>
        </wp:anchor>
      </w:drawing>
    </w:r>
    <w:r w:rsidRPr="00F169BF">
      <w:rPr>
        <w:rFonts w:ascii="Arial" w:eastAsia="Times New Roman" w:hAnsi="Arial" w:cs="Arial"/>
        <w:b/>
        <w:sz w:val="24"/>
        <w:szCs w:val="24"/>
      </w:rPr>
      <w:t xml:space="preserve">Dr Anthony </w:t>
    </w:r>
    <w:proofErr w:type="spellStart"/>
    <w:r w:rsidRPr="00F169BF">
      <w:rPr>
        <w:rFonts w:ascii="Arial" w:eastAsia="Times New Roman" w:hAnsi="Arial" w:cs="Arial"/>
        <w:b/>
        <w:sz w:val="24"/>
        <w:szCs w:val="24"/>
      </w:rPr>
      <w:t>Dann</w:t>
    </w:r>
    <w:proofErr w:type="spellEnd"/>
    <w:r w:rsidRPr="00F169BF">
      <w:rPr>
        <w:rFonts w:ascii="Arial" w:eastAsia="Times New Roman" w:hAnsi="Arial" w:cs="Arial"/>
        <w:b/>
        <w:sz w:val="24"/>
        <w:szCs w:val="24"/>
      </w:rPr>
      <w:tab/>
    </w:r>
    <w:r w:rsidRPr="00F169BF">
      <w:rPr>
        <w:rFonts w:ascii="Arial" w:eastAsia="Times New Roman" w:hAnsi="Arial" w:cs="Arial"/>
        <w:b/>
        <w:sz w:val="24"/>
        <w:szCs w:val="24"/>
      </w:rPr>
      <w:tab/>
      <w:t>The Hill Surgery</w:t>
    </w:r>
  </w:p>
  <w:p w:rsidR="00F169BF" w:rsidRPr="00F169BF" w:rsidRDefault="00F169BF" w:rsidP="00F169BF">
    <w:pPr>
      <w:tabs>
        <w:tab w:val="center" w:pos="4513"/>
        <w:tab w:val="right" w:pos="9026"/>
      </w:tabs>
      <w:spacing w:after="0" w:line="240" w:lineRule="auto"/>
      <w:rPr>
        <w:rFonts w:ascii="Arial" w:eastAsia="Times New Roman" w:hAnsi="Arial" w:cs="Arial"/>
        <w:b/>
        <w:sz w:val="24"/>
        <w:szCs w:val="24"/>
      </w:rPr>
    </w:pPr>
    <w:r w:rsidRPr="00F169BF">
      <w:rPr>
        <w:rFonts w:ascii="Arial" w:eastAsia="Times New Roman" w:hAnsi="Arial" w:cs="Arial"/>
        <w:b/>
        <w:sz w:val="24"/>
        <w:szCs w:val="24"/>
      </w:rPr>
      <w:t xml:space="preserve">Dr Naomi </w:t>
    </w:r>
    <w:proofErr w:type="spellStart"/>
    <w:r w:rsidRPr="00F169BF">
      <w:rPr>
        <w:rFonts w:ascii="Arial" w:eastAsia="Times New Roman" w:hAnsi="Arial" w:cs="Arial"/>
        <w:b/>
        <w:sz w:val="24"/>
        <w:szCs w:val="24"/>
      </w:rPr>
      <w:t>Konu</w:t>
    </w:r>
    <w:proofErr w:type="spellEnd"/>
    <w:r w:rsidRPr="00F169BF">
      <w:rPr>
        <w:rFonts w:ascii="Arial" w:eastAsia="Times New Roman" w:hAnsi="Arial" w:cs="Arial"/>
        <w:b/>
        <w:sz w:val="24"/>
        <w:szCs w:val="24"/>
      </w:rPr>
      <w:tab/>
    </w:r>
    <w:r w:rsidRPr="00F169BF">
      <w:rPr>
        <w:rFonts w:ascii="Arial" w:eastAsia="Times New Roman" w:hAnsi="Arial" w:cs="Arial"/>
        <w:b/>
        <w:sz w:val="24"/>
        <w:szCs w:val="24"/>
      </w:rPr>
      <w:tab/>
      <w:t>164 Harold Road</w:t>
    </w:r>
  </w:p>
  <w:p w:rsidR="00F169BF" w:rsidRPr="00F169BF" w:rsidRDefault="00F169BF" w:rsidP="00F169BF">
    <w:pPr>
      <w:tabs>
        <w:tab w:val="center" w:pos="4513"/>
        <w:tab w:val="right" w:pos="9026"/>
      </w:tabs>
      <w:spacing w:after="0" w:line="240" w:lineRule="auto"/>
      <w:rPr>
        <w:rFonts w:ascii="Arial" w:eastAsia="Times New Roman" w:hAnsi="Arial" w:cs="Arial"/>
        <w:b/>
        <w:sz w:val="24"/>
        <w:szCs w:val="24"/>
      </w:rPr>
    </w:pPr>
    <w:r w:rsidRPr="00F169BF">
      <w:rPr>
        <w:rFonts w:ascii="Arial" w:eastAsia="Times New Roman" w:hAnsi="Arial" w:cs="Arial"/>
        <w:b/>
        <w:sz w:val="24"/>
        <w:szCs w:val="24"/>
      </w:rPr>
      <w:t>Dr Linda Parker</w:t>
    </w:r>
    <w:r w:rsidRPr="00F169BF">
      <w:rPr>
        <w:rFonts w:ascii="Arial" w:eastAsia="Times New Roman" w:hAnsi="Arial" w:cs="Arial"/>
        <w:b/>
        <w:sz w:val="24"/>
        <w:szCs w:val="24"/>
      </w:rPr>
      <w:tab/>
    </w:r>
    <w:r w:rsidRPr="00F169BF">
      <w:rPr>
        <w:rFonts w:ascii="Arial" w:eastAsia="Times New Roman" w:hAnsi="Arial" w:cs="Arial"/>
        <w:b/>
        <w:sz w:val="24"/>
        <w:szCs w:val="24"/>
      </w:rPr>
      <w:tab/>
      <w:t>Hastings</w:t>
    </w:r>
  </w:p>
  <w:p w:rsidR="00F169BF" w:rsidRPr="00F169BF" w:rsidRDefault="00F169BF" w:rsidP="00F169BF">
    <w:pPr>
      <w:tabs>
        <w:tab w:val="center" w:pos="4513"/>
        <w:tab w:val="right" w:pos="9026"/>
      </w:tabs>
      <w:spacing w:after="0" w:line="240" w:lineRule="auto"/>
      <w:rPr>
        <w:rFonts w:ascii="Arial" w:eastAsia="Times New Roman" w:hAnsi="Arial" w:cs="Arial"/>
        <w:b/>
        <w:sz w:val="24"/>
        <w:szCs w:val="24"/>
      </w:rPr>
    </w:pPr>
    <w:r w:rsidRPr="00F169BF">
      <w:rPr>
        <w:rFonts w:ascii="Arial" w:eastAsia="Times New Roman" w:hAnsi="Arial" w:cs="Arial"/>
        <w:b/>
        <w:sz w:val="24"/>
        <w:szCs w:val="24"/>
      </w:rPr>
      <w:t xml:space="preserve">Dr Milan </w:t>
    </w:r>
    <w:proofErr w:type="spellStart"/>
    <w:r w:rsidRPr="00F169BF">
      <w:rPr>
        <w:rFonts w:ascii="Arial" w:eastAsia="Times New Roman" w:hAnsi="Arial" w:cs="Arial"/>
        <w:b/>
        <w:sz w:val="24"/>
        <w:szCs w:val="24"/>
      </w:rPr>
      <w:t>Radia</w:t>
    </w:r>
    <w:proofErr w:type="spellEnd"/>
    <w:r w:rsidRPr="00F169BF">
      <w:rPr>
        <w:rFonts w:ascii="Arial" w:eastAsia="Times New Roman" w:hAnsi="Arial" w:cs="Arial"/>
        <w:b/>
        <w:sz w:val="24"/>
        <w:szCs w:val="24"/>
      </w:rPr>
      <w:tab/>
    </w:r>
    <w:r w:rsidRPr="00F169BF">
      <w:rPr>
        <w:rFonts w:ascii="Arial" w:eastAsia="Times New Roman" w:hAnsi="Arial" w:cs="Arial"/>
        <w:b/>
        <w:sz w:val="24"/>
        <w:szCs w:val="24"/>
      </w:rPr>
      <w:tab/>
      <w:t>East Sussex</w:t>
    </w:r>
  </w:p>
  <w:p w:rsidR="00F169BF" w:rsidRPr="00F169BF" w:rsidRDefault="00F169BF" w:rsidP="00F169BF">
    <w:pPr>
      <w:tabs>
        <w:tab w:val="center" w:pos="4513"/>
        <w:tab w:val="right" w:pos="9026"/>
      </w:tabs>
      <w:spacing w:after="0" w:line="240" w:lineRule="auto"/>
      <w:rPr>
        <w:rFonts w:ascii="Arial" w:eastAsia="Times New Roman" w:hAnsi="Arial" w:cs="Arial"/>
        <w:b/>
        <w:sz w:val="24"/>
        <w:szCs w:val="24"/>
      </w:rPr>
    </w:pPr>
    <w:r w:rsidRPr="00F169BF">
      <w:rPr>
        <w:rFonts w:ascii="Arial" w:eastAsia="Times New Roman" w:hAnsi="Arial" w:cs="Arial"/>
        <w:b/>
        <w:sz w:val="24"/>
        <w:szCs w:val="24"/>
      </w:rPr>
      <w:tab/>
      <w:t>01424 755355 – 01424 720878</w:t>
    </w:r>
    <w:r w:rsidRPr="00F169BF">
      <w:rPr>
        <w:rFonts w:ascii="Arial" w:eastAsia="Times New Roman" w:hAnsi="Arial" w:cs="Arial"/>
        <w:b/>
        <w:sz w:val="24"/>
        <w:szCs w:val="24"/>
      </w:rPr>
      <w:tab/>
      <w:t xml:space="preserve">     TN35 5NH                                                                                         </w:t>
    </w:r>
  </w:p>
  <w:p w:rsidR="00F169BF" w:rsidRPr="00F169BF" w:rsidRDefault="00F169BF" w:rsidP="00F16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D0D"/>
    <w:multiLevelType w:val="hybridMultilevel"/>
    <w:tmpl w:val="09BE070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93B41"/>
    <w:multiLevelType w:val="hybridMultilevel"/>
    <w:tmpl w:val="EE024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D41A3"/>
    <w:multiLevelType w:val="hybridMultilevel"/>
    <w:tmpl w:val="8D6E3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715B0"/>
    <w:multiLevelType w:val="hybridMultilevel"/>
    <w:tmpl w:val="89060E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12A38"/>
    <w:multiLevelType w:val="hybridMultilevel"/>
    <w:tmpl w:val="AA200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932094"/>
    <w:multiLevelType w:val="hybridMultilevel"/>
    <w:tmpl w:val="01043F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2643B2"/>
    <w:multiLevelType w:val="hybridMultilevel"/>
    <w:tmpl w:val="8DFA5A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AF4F74"/>
    <w:multiLevelType w:val="hybridMultilevel"/>
    <w:tmpl w:val="A888194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2B3DB0"/>
    <w:multiLevelType w:val="hybridMultilevel"/>
    <w:tmpl w:val="B5F05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4D62A7"/>
    <w:multiLevelType w:val="hybridMultilevel"/>
    <w:tmpl w:val="FCC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31A0F"/>
    <w:multiLevelType w:val="hybridMultilevel"/>
    <w:tmpl w:val="AC58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D1561"/>
    <w:multiLevelType w:val="hybridMultilevel"/>
    <w:tmpl w:val="1CEA896A"/>
    <w:lvl w:ilvl="0" w:tplc="91CA8FD6">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F7FCE"/>
    <w:multiLevelType w:val="hybridMultilevel"/>
    <w:tmpl w:val="AA24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E099E"/>
    <w:multiLevelType w:val="hybridMultilevel"/>
    <w:tmpl w:val="F892B2D6"/>
    <w:lvl w:ilvl="0" w:tplc="68F051C8">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75BB3"/>
    <w:multiLevelType w:val="hybridMultilevel"/>
    <w:tmpl w:val="307C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25C5F"/>
    <w:multiLevelType w:val="hybridMultilevel"/>
    <w:tmpl w:val="C0A4E066"/>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A23A33"/>
    <w:multiLevelType w:val="hybridMultilevel"/>
    <w:tmpl w:val="D914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F0ED8"/>
    <w:multiLevelType w:val="hybridMultilevel"/>
    <w:tmpl w:val="2E2EF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D4076"/>
    <w:multiLevelType w:val="hybridMultilevel"/>
    <w:tmpl w:val="47D2CD20"/>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2670DA"/>
    <w:multiLevelType w:val="hybridMultilevel"/>
    <w:tmpl w:val="6136F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A876D5"/>
    <w:multiLevelType w:val="hybridMultilevel"/>
    <w:tmpl w:val="907A34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3716C"/>
    <w:multiLevelType w:val="hybridMultilevel"/>
    <w:tmpl w:val="3256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27E47"/>
    <w:multiLevelType w:val="hybridMultilevel"/>
    <w:tmpl w:val="7C1A8C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E1469"/>
    <w:multiLevelType w:val="hybridMultilevel"/>
    <w:tmpl w:val="734C8D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A39B0"/>
    <w:multiLevelType w:val="hybridMultilevel"/>
    <w:tmpl w:val="CE8C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73CA5"/>
    <w:multiLevelType w:val="hybridMultilevel"/>
    <w:tmpl w:val="8E944E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8C2459"/>
    <w:multiLevelType w:val="hybridMultilevel"/>
    <w:tmpl w:val="69C07558"/>
    <w:lvl w:ilvl="0" w:tplc="91CA8FD6">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667FE"/>
    <w:multiLevelType w:val="hybridMultilevel"/>
    <w:tmpl w:val="6D88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74AFE"/>
    <w:multiLevelType w:val="hybridMultilevel"/>
    <w:tmpl w:val="8152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F3EE4"/>
    <w:multiLevelType w:val="hybridMultilevel"/>
    <w:tmpl w:val="D5F80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1E0A7E"/>
    <w:multiLevelType w:val="hybridMultilevel"/>
    <w:tmpl w:val="6648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E031F"/>
    <w:multiLevelType w:val="hybridMultilevel"/>
    <w:tmpl w:val="F800E0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CD04CF"/>
    <w:multiLevelType w:val="hybridMultilevel"/>
    <w:tmpl w:val="FD16FEF0"/>
    <w:lvl w:ilvl="0" w:tplc="CA966BE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141F77"/>
    <w:multiLevelType w:val="hybridMultilevel"/>
    <w:tmpl w:val="9250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8307F"/>
    <w:multiLevelType w:val="hybridMultilevel"/>
    <w:tmpl w:val="7BE6BD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14"/>
  </w:num>
  <w:num w:numId="3">
    <w:abstractNumId w:val="9"/>
  </w:num>
  <w:num w:numId="4">
    <w:abstractNumId w:val="30"/>
  </w:num>
  <w:num w:numId="5">
    <w:abstractNumId w:val="12"/>
  </w:num>
  <w:num w:numId="6">
    <w:abstractNumId w:val="16"/>
  </w:num>
  <w:num w:numId="7">
    <w:abstractNumId w:val="10"/>
  </w:num>
  <w:num w:numId="8">
    <w:abstractNumId w:val="33"/>
  </w:num>
  <w:num w:numId="9">
    <w:abstractNumId w:val="24"/>
  </w:num>
  <w:num w:numId="10">
    <w:abstractNumId w:val="21"/>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20"/>
  </w:num>
  <w:num w:numId="15">
    <w:abstractNumId w:val="31"/>
  </w:num>
  <w:num w:numId="16">
    <w:abstractNumId w:val="17"/>
  </w:num>
  <w:num w:numId="17">
    <w:abstractNumId w:val="11"/>
  </w:num>
  <w:num w:numId="18">
    <w:abstractNumId w:val="26"/>
  </w:num>
  <w:num w:numId="19">
    <w:abstractNumId w:val="19"/>
  </w:num>
  <w:num w:numId="20">
    <w:abstractNumId w:val="7"/>
  </w:num>
  <w:num w:numId="21">
    <w:abstractNumId w:val="15"/>
  </w:num>
  <w:num w:numId="22">
    <w:abstractNumId w:val="22"/>
  </w:num>
  <w:num w:numId="23">
    <w:abstractNumId w:val="23"/>
  </w:num>
  <w:num w:numId="24">
    <w:abstractNumId w:val="34"/>
  </w:num>
  <w:num w:numId="25">
    <w:abstractNumId w:val="3"/>
  </w:num>
  <w:num w:numId="26">
    <w:abstractNumId w:val="5"/>
  </w:num>
  <w:num w:numId="27">
    <w:abstractNumId w:val="4"/>
  </w:num>
  <w:num w:numId="28">
    <w:abstractNumId w:val="18"/>
  </w:num>
  <w:num w:numId="29">
    <w:abstractNumId w:val="8"/>
  </w:num>
  <w:num w:numId="30">
    <w:abstractNumId w:val="0"/>
  </w:num>
  <w:num w:numId="31">
    <w:abstractNumId w:val="32"/>
  </w:num>
  <w:num w:numId="32">
    <w:abstractNumId w:val="1"/>
  </w:num>
  <w:num w:numId="33">
    <w:abstractNumId w:val="6"/>
  </w:num>
  <w:num w:numId="34">
    <w:abstractNumId w:val="29"/>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85"/>
    <w:rsid w:val="00002311"/>
    <w:rsid w:val="00017E48"/>
    <w:rsid w:val="000514DA"/>
    <w:rsid w:val="0006753F"/>
    <w:rsid w:val="00086DCC"/>
    <w:rsid w:val="000A4694"/>
    <w:rsid w:val="000D257F"/>
    <w:rsid w:val="000E03ED"/>
    <w:rsid w:val="000E1C01"/>
    <w:rsid w:val="000E5CC7"/>
    <w:rsid w:val="001012D0"/>
    <w:rsid w:val="001047CF"/>
    <w:rsid w:val="001158D4"/>
    <w:rsid w:val="001165E9"/>
    <w:rsid w:val="001462CE"/>
    <w:rsid w:val="00155F64"/>
    <w:rsid w:val="00172E04"/>
    <w:rsid w:val="00174A9E"/>
    <w:rsid w:val="001878FB"/>
    <w:rsid w:val="001E2553"/>
    <w:rsid w:val="00217012"/>
    <w:rsid w:val="00266121"/>
    <w:rsid w:val="002A0C59"/>
    <w:rsid w:val="002F3361"/>
    <w:rsid w:val="0031397B"/>
    <w:rsid w:val="00346038"/>
    <w:rsid w:val="00355B93"/>
    <w:rsid w:val="00393847"/>
    <w:rsid w:val="003F24EA"/>
    <w:rsid w:val="00440BB4"/>
    <w:rsid w:val="00452ACA"/>
    <w:rsid w:val="00471208"/>
    <w:rsid w:val="00487A86"/>
    <w:rsid w:val="004B1024"/>
    <w:rsid w:val="004C7C29"/>
    <w:rsid w:val="004E2C49"/>
    <w:rsid w:val="00514FF7"/>
    <w:rsid w:val="0057118F"/>
    <w:rsid w:val="005C79E8"/>
    <w:rsid w:val="00611260"/>
    <w:rsid w:val="00613C1C"/>
    <w:rsid w:val="00636453"/>
    <w:rsid w:val="006466FA"/>
    <w:rsid w:val="00655CAB"/>
    <w:rsid w:val="0068749A"/>
    <w:rsid w:val="00694EE1"/>
    <w:rsid w:val="00695B46"/>
    <w:rsid w:val="006A0131"/>
    <w:rsid w:val="006B1075"/>
    <w:rsid w:val="006B7AAA"/>
    <w:rsid w:val="006C55E9"/>
    <w:rsid w:val="006F1EAF"/>
    <w:rsid w:val="00756AD7"/>
    <w:rsid w:val="00773CCD"/>
    <w:rsid w:val="00794E3A"/>
    <w:rsid w:val="007E19DD"/>
    <w:rsid w:val="007F46C2"/>
    <w:rsid w:val="00815685"/>
    <w:rsid w:val="00830808"/>
    <w:rsid w:val="00845EEC"/>
    <w:rsid w:val="00857461"/>
    <w:rsid w:val="00860CC9"/>
    <w:rsid w:val="00870424"/>
    <w:rsid w:val="00882918"/>
    <w:rsid w:val="008A0486"/>
    <w:rsid w:val="008B0551"/>
    <w:rsid w:val="008B2F16"/>
    <w:rsid w:val="00955BC2"/>
    <w:rsid w:val="00982D75"/>
    <w:rsid w:val="00991DC6"/>
    <w:rsid w:val="009C154D"/>
    <w:rsid w:val="009C19AA"/>
    <w:rsid w:val="009D3C7C"/>
    <w:rsid w:val="009E6709"/>
    <w:rsid w:val="00A34561"/>
    <w:rsid w:val="00A419CF"/>
    <w:rsid w:val="00A426CF"/>
    <w:rsid w:val="00A735FB"/>
    <w:rsid w:val="00A73918"/>
    <w:rsid w:val="00A87610"/>
    <w:rsid w:val="00A95171"/>
    <w:rsid w:val="00AE3382"/>
    <w:rsid w:val="00B05D17"/>
    <w:rsid w:val="00B14903"/>
    <w:rsid w:val="00B2273E"/>
    <w:rsid w:val="00B42DBC"/>
    <w:rsid w:val="00B60639"/>
    <w:rsid w:val="00BA1BAB"/>
    <w:rsid w:val="00BA218C"/>
    <w:rsid w:val="00BB2C47"/>
    <w:rsid w:val="00BD50D6"/>
    <w:rsid w:val="00BF777A"/>
    <w:rsid w:val="00C10846"/>
    <w:rsid w:val="00C34A7A"/>
    <w:rsid w:val="00CA41FC"/>
    <w:rsid w:val="00CE5AC3"/>
    <w:rsid w:val="00D4297D"/>
    <w:rsid w:val="00D616AA"/>
    <w:rsid w:val="00D861BE"/>
    <w:rsid w:val="00DA3417"/>
    <w:rsid w:val="00DA3FE0"/>
    <w:rsid w:val="00DD1484"/>
    <w:rsid w:val="00DD1D34"/>
    <w:rsid w:val="00DD34A0"/>
    <w:rsid w:val="00E416B9"/>
    <w:rsid w:val="00E429B8"/>
    <w:rsid w:val="00E44F76"/>
    <w:rsid w:val="00E50E0A"/>
    <w:rsid w:val="00E53866"/>
    <w:rsid w:val="00E6110F"/>
    <w:rsid w:val="00EB4B14"/>
    <w:rsid w:val="00EE3A98"/>
    <w:rsid w:val="00EF18A4"/>
    <w:rsid w:val="00F04F60"/>
    <w:rsid w:val="00F169BF"/>
    <w:rsid w:val="00F1717A"/>
    <w:rsid w:val="00F33E7A"/>
    <w:rsid w:val="00F638EB"/>
    <w:rsid w:val="00F669B0"/>
    <w:rsid w:val="00F854E4"/>
    <w:rsid w:val="00F86934"/>
    <w:rsid w:val="00FA059F"/>
    <w:rsid w:val="00FA4933"/>
    <w:rsid w:val="00FD4F7A"/>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CA19"/>
  <w15:docId w15:val="{843FAD00-E641-4132-AE42-14A1A579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9E"/>
    <w:pPr>
      <w:ind w:left="720"/>
      <w:contextualSpacing/>
    </w:pPr>
  </w:style>
  <w:style w:type="paragraph" w:styleId="Header">
    <w:name w:val="header"/>
    <w:basedOn w:val="Normal"/>
    <w:link w:val="HeaderChar"/>
    <w:uiPriority w:val="99"/>
    <w:unhideWhenUsed/>
    <w:rsid w:val="00BD50D6"/>
    <w:pPr>
      <w:tabs>
        <w:tab w:val="center" w:pos="4513"/>
        <w:tab w:val="right" w:pos="9026"/>
      </w:tabs>
    </w:pPr>
  </w:style>
  <w:style w:type="character" w:customStyle="1" w:styleId="HeaderChar">
    <w:name w:val="Header Char"/>
    <w:link w:val="Header"/>
    <w:uiPriority w:val="99"/>
    <w:rsid w:val="00BD50D6"/>
    <w:rPr>
      <w:sz w:val="22"/>
      <w:szCs w:val="22"/>
      <w:lang w:eastAsia="en-US"/>
    </w:rPr>
  </w:style>
  <w:style w:type="paragraph" w:styleId="Footer">
    <w:name w:val="footer"/>
    <w:basedOn w:val="Normal"/>
    <w:link w:val="FooterChar"/>
    <w:uiPriority w:val="99"/>
    <w:unhideWhenUsed/>
    <w:rsid w:val="00BD50D6"/>
    <w:pPr>
      <w:tabs>
        <w:tab w:val="center" w:pos="4513"/>
        <w:tab w:val="right" w:pos="9026"/>
      </w:tabs>
    </w:pPr>
  </w:style>
  <w:style w:type="character" w:customStyle="1" w:styleId="FooterChar">
    <w:name w:val="Footer Char"/>
    <w:link w:val="Footer"/>
    <w:uiPriority w:val="99"/>
    <w:rsid w:val="00BD50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9CC7F-E50B-4125-84FD-D3F925E4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Sussex</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Holloway Julie (The Hill Surgery)</cp:lastModifiedBy>
  <cp:revision>4</cp:revision>
  <cp:lastPrinted>2019-01-16T09:19:00Z</cp:lastPrinted>
  <dcterms:created xsi:type="dcterms:W3CDTF">2024-04-17T11:19:00Z</dcterms:created>
  <dcterms:modified xsi:type="dcterms:W3CDTF">2024-05-03T16:33:00Z</dcterms:modified>
</cp:coreProperties>
</file>